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09D6E">
      <w:pPr>
        <w:widowControl/>
        <w:spacing w:before="100" w:beforeAutospacing="1" w:after="100" w:afterAutospacing="1"/>
        <w:jc w:val="center"/>
        <w:outlineLvl w:val="1"/>
        <w:rPr>
          <w:rFonts w:ascii="宋体" w:hAnsi="宋体"/>
          <w:b/>
          <w:kern w:val="0"/>
          <w:sz w:val="44"/>
          <w:szCs w:val="44"/>
        </w:rPr>
      </w:pPr>
    </w:p>
    <w:p w14:paraId="570459DB">
      <w:pPr>
        <w:widowControl/>
        <w:spacing w:before="100" w:beforeAutospacing="1" w:after="100" w:afterAutospacing="1"/>
        <w:jc w:val="center"/>
        <w:outlineLvl w:val="1"/>
        <w:rPr>
          <w:rFonts w:ascii="宋体" w:hAnsi="宋体"/>
          <w:b/>
          <w:kern w:val="0"/>
          <w:sz w:val="44"/>
          <w:szCs w:val="44"/>
        </w:rPr>
      </w:pPr>
    </w:p>
    <w:p w14:paraId="5CF80FAE">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托克逊县林业和草原工作站2024年单位预算公开</w:t>
      </w:r>
    </w:p>
    <w:p w14:paraId="337E8058">
      <w:pPr>
        <w:widowControl/>
        <w:spacing w:before="100" w:beforeAutospacing="1" w:after="100" w:afterAutospacing="1"/>
        <w:jc w:val="center"/>
        <w:outlineLvl w:val="1"/>
        <w:rPr>
          <w:rFonts w:ascii="宋体" w:hAnsi="宋体"/>
          <w:b/>
          <w:kern w:val="0"/>
          <w:sz w:val="44"/>
          <w:szCs w:val="44"/>
        </w:rPr>
      </w:pPr>
    </w:p>
    <w:p w14:paraId="170E8CA8">
      <w:pPr>
        <w:widowControl/>
        <w:spacing w:before="100" w:beforeAutospacing="1" w:after="100" w:afterAutospacing="1"/>
        <w:jc w:val="center"/>
        <w:outlineLvl w:val="1"/>
        <w:rPr>
          <w:rFonts w:ascii="宋体" w:hAnsi="宋体"/>
          <w:b/>
          <w:kern w:val="0"/>
          <w:sz w:val="44"/>
          <w:szCs w:val="44"/>
        </w:rPr>
      </w:pPr>
    </w:p>
    <w:p w14:paraId="2436D6F5">
      <w:pPr>
        <w:widowControl/>
        <w:spacing w:before="100" w:beforeAutospacing="1" w:after="100" w:afterAutospacing="1"/>
        <w:jc w:val="center"/>
        <w:outlineLvl w:val="1"/>
        <w:rPr>
          <w:rFonts w:ascii="宋体" w:hAnsi="宋体"/>
          <w:b/>
          <w:kern w:val="0"/>
          <w:sz w:val="44"/>
          <w:szCs w:val="44"/>
        </w:rPr>
      </w:pPr>
    </w:p>
    <w:p w14:paraId="66E14B3F">
      <w:pPr>
        <w:widowControl/>
        <w:spacing w:before="100" w:beforeAutospacing="1" w:after="100" w:afterAutospacing="1"/>
        <w:jc w:val="center"/>
        <w:outlineLvl w:val="1"/>
        <w:rPr>
          <w:rFonts w:ascii="宋体" w:hAnsi="宋体"/>
          <w:b/>
          <w:kern w:val="0"/>
          <w:sz w:val="44"/>
          <w:szCs w:val="44"/>
        </w:rPr>
      </w:pPr>
    </w:p>
    <w:p w14:paraId="6C108C59">
      <w:pPr>
        <w:widowControl/>
        <w:spacing w:before="100" w:beforeAutospacing="1" w:after="100" w:afterAutospacing="1"/>
        <w:jc w:val="center"/>
        <w:outlineLvl w:val="1"/>
        <w:rPr>
          <w:rFonts w:ascii="宋体" w:hAnsi="宋体"/>
          <w:b/>
          <w:kern w:val="0"/>
          <w:sz w:val="44"/>
          <w:szCs w:val="44"/>
        </w:rPr>
      </w:pPr>
    </w:p>
    <w:p w14:paraId="51E511B7">
      <w:pPr>
        <w:widowControl/>
        <w:spacing w:before="100" w:beforeAutospacing="1" w:after="100" w:afterAutospacing="1"/>
        <w:jc w:val="center"/>
        <w:outlineLvl w:val="1"/>
        <w:rPr>
          <w:rFonts w:ascii="宋体" w:hAnsi="宋体"/>
          <w:b/>
          <w:kern w:val="0"/>
          <w:sz w:val="44"/>
          <w:szCs w:val="44"/>
        </w:rPr>
      </w:pPr>
    </w:p>
    <w:p w14:paraId="5BE57C29">
      <w:pPr>
        <w:widowControl/>
        <w:spacing w:before="100" w:beforeAutospacing="1" w:after="100" w:afterAutospacing="1"/>
        <w:jc w:val="center"/>
        <w:outlineLvl w:val="1"/>
        <w:rPr>
          <w:rFonts w:ascii="宋体" w:hAnsi="宋体"/>
          <w:b/>
          <w:kern w:val="0"/>
          <w:sz w:val="44"/>
          <w:szCs w:val="44"/>
        </w:rPr>
      </w:pPr>
    </w:p>
    <w:p w14:paraId="0DD91334">
      <w:pPr>
        <w:widowControl/>
        <w:spacing w:before="100" w:beforeAutospacing="1" w:after="100" w:afterAutospacing="1"/>
        <w:jc w:val="center"/>
        <w:outlineLvl w:val="1"/>
        <w:rPr>
          <w:rFonts w:ascii="宋体" w:hAnsi="宋体"/>
          <w:b/>
          <w:kern w:val="0"/>
          <w:sz w:val="44"/>
          <w:szCs w:val="44"/>
        </w:rPr>
      </w:pPr>
    </w:p>
    <w:p w14:paraId="5BC2715B">
      <w:pPr>
        <w:widowControl/>
        <w:spacing w:before="100" w:beforeAutospacing="1" w:after="100" w:afterAutospacing="1"/>
        <w:jc w:val="center"/>
        <w:outlineLvl w:val="1"/>
        <w:rPr>
          <w:rFonts w:ascii="宋体" w:hAnsi="宋体"/>
          <w:b/>
          <w:kern w:val="0"/>
          <w:sz w:val="44"/>
          <w:szCs w:val="44"/>
        </w:rPr>
      </w:pPr>
    </w:p>
    <w:p w14:paraId="4D838421">
      <w:pPr>
        <w:widowControl/>
        <w:spacing w:before="100" w:beforeAutospacing="1" w:after="100" w:afterAutospacing="1"/>
        <w:jc w:val="center"/>
        <w:outlineLvl w:val="1"/>
        <w:rPr>
          <w:rFonts w:ascii="宋体" w:hAnsi="宋体"/>
          <w:b/>
          <w:kern w:val="0"/>
          <w:sz w:val="44"/>
          <w:szCs w:val="44"/>
        </w:rPr>
      </w:pPr>
    </w:p>
    <w:p w14:paraId="4970B82F">
      <w:pPr>
        <w:widowControl/>
        <w:spacing w:before="100" w:beforeAutospacing="1" w:after="100" w:afterAutospacing="1"/>
        <w:jc w:val="center"/>
        <w:outlineLvl w:val="1"/>
        <w:rPr>
          <w:rFonts w:ascii="宋体" w:hAnsi="宋体"/>
          <w:b/>
          <w:kern w:val="0"/>
          <w:sz w:val="44"/>
          <w:szCs w:val="44"/>
        </w:rPr>
      </w:pPr>
    </w:p>
    <w:p w14:paraId="0456C6E2">
      <w:pPr>
        <w:widowControl/>
        <w:spacing w:before="100" w:beforeAutospacing="1" w:after="100" w:afterAutospacing="1"/>
        <w:jc w:val="center"/>
        <w:outlineLvl w:val="1"/>
        <w:rPr>
          <w:rFonts w:ascii="宋体" w:hAnsi="宋体"/>
          <w:b/>
          <w:kern w:val="0"/>
          <w:sz w:val="44"/>
          <w:szCs w:val="44"/>
        </w:rPr>
      </w:pPr>
    </w:p>
    <w:p w14:paraId="10187D7C">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692A610">
      <w:pPr>
        <w:widowControl/>
        <w:spacing w:line="600" w:lineRule="exact"/>
        <w:ind w:firstLine="883" w:firstLineChars="200"/>
        <w:outlineLvl w:val="1"/>
        <w:rPr>
          <w:rFonts w:ascii="宋体" w:hAnsi="宋体"/>
          <w:b/>
          <w:kern w:val="0"/>
          <w:sz w:val="44"/>
          <w:szCs w:val="44"/>
        </w:rPr>
      </w:pPr>
    </w:p>
    <w:p w14:paraId="12F9672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4F693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29174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1236FA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77EB96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39A7D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8D5367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6971F1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E8F8C9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412612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025708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75ACBB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145780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119A0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F2A267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F1287D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4F2DA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一、关于托克逊县林业和草原工作站单位2024年收支预算情况的总体说明</w:t>
      </w:r>
    </w:p>
    <w:p w14:paraId="03BB7A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二、关于托克逊县林业和草原工作站单位2024年收入预算情况说明</w:t>
      </w:r>
    </w:p>
    <w:p w14:paraId="4A4944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三、关于托克逊县林业和草原工作站单位2024年支出预算情况说明</w:t>
      </w:r>
    </w:p>
    <w:p w14:paraId="77C41DBA">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四、关于托克逊县林业和草原工作站单位2024年财政拨款收支预算情况的总体说明</w:t>
      </w:r>
    </w:p>
    <w:p w14:paraId="39B570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五、关于托克逊县林业和草原工作站单位2024年一般公共预算当年拨款情况说明</w:t>
      </w:r>
    </w:p>
    <w:p w14:paraId="00AC383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六、关于托克逊县林业和草原工作站单位2024年一般公共预算基本支出情况说明</w:t>
      </w:r>
    </w:p>
    <w:p w14:paraId="69F5E2D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七、关于托克逊县林业和草原工作站单位2024年一般公共预算项目支出情况说明</w:t>
      </w:r>
    </w:p>
    <w:p w14:paraId="190BF6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八、关于托克逊县林业和草原工作站单位2024年政府性基金预算拨款情况说明</w:t>
      </w:r>
    </w:p>
    <w:p w14:paraId="7AFA5C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九、关于托克逊县林业和草原工作站单位2024年国有资本经营预算拨款情况说明</w:t>
      </w:r>
    </w:p>
    <w:p w14:paraId="71B72E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十、关于托克逊县林业和草原工作站单位2024年财政拨款“三公”经费预算情况说明</w:t>
      </w:r>
    </w:p>
    <w:p w14:paraId="1B72BFD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十一、关于托克逊县林业和草原工作站单位2024年上年结转结余预算情况说明</w:t>
      </w:r>
    </w:p>
    <w:p w14:paraId="1C35CE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74F582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9F66B2D">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D7A5300">
      <w:pPr>
        <w:widowControl/>
        <w:jc w:val="center"/>
        <w:outlineLvl w:val="1"/>
        <w:rPr>
          <w:rFonts w:ascii="宋体" w:hAnsi="宋体"/>
          <w:b/>
          <w:kern w:val="0"/>
          <w:sz w:val="32"/>
          <w:szCs w:val="32"/>
        </w:rPr>
      </w:pPr>
    </w:p>
    <w:p w14:paraId="78CEDC9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2F0C85F">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（1）宣传与贯彻执行森林和野生动植物资源保护等法律、法规和各项林业方针、政策；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（2）协助乡镇街道制定林业发展规划和年度计划。组织和指导农村集体、个人开展林业生产经营活动；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（3）配合林业行政主管部门开展资源调查、造林检查验收、林业统计和森林资源档案管理工作，掌握辖区内森林资源消长和野生动植物物种变化情况；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（4）协助林业行政主管部门管理林木采伐工作、配合做好林木采伐前的确权工作；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（5）配合林业行政主管部门和乡镇街道做好森林防火、森林病虫害防治工作；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（6）依法保护、管理森林和野生动植物资源；依法保护湿地资源；</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（7）协助有关部门处理森林、林木和林地所有权或者使用权争议、查处破坏森林和野生动植物资源案件；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（8）配合乡镇街道建立健全乡村护林网络，负责乡村护林队伍的管理；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（9）推广林业科学技术，开展林业技术培训、技术咨询和技术</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服务等林业社会化服务，为林农提供产前、产中、产后服务；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（10）承担县级林业行政主管部门委托的其他事项责。</w:t>
      </w:r>
    </w:p>
    <w:p w14:paraId="5A43BDC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73D35566">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托克逊县林业和草原工作站单位无下属预算单位，下设5个处室，分别是：办公室、林业和草原管护科、资源管理科、生态修复科、林草种苗科</w:t>
      </w:r>
      <w:r>
        <w:rPr>
          <w:rFonts w:hint="eastAsia" w:ascii="仿宋_GB2312" w:hAnsi="宋体" w:eastAsia="仿宋_GB2312" w:cs="宋体"/>
          <w:kern w:val="0"/>
          <w:sz w:val="32"/>
          <w:szCs w:val="32"/>
        </w:rPr>
        <w:t>。</w:t>
      </w:r>
    </w:p>
    <w:p w14:paraId="0D80246A">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托克逊县林业和草原工作站单位编制数29，实有人数44人，其中：在职28人，减少2人；退休16人，增加0人；离休0人，增加0人。</w:t>
      </w:r>
    </w:p>
    <w:p w14:paraId="0801C1D1">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6751118">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41D98F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40A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E820E0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08" w:type="dxa"/>
            <w:tcBorders>
              <w:top w:val="nil"/>
              <w:left w:val="nil"/>
              <w:bottom w:val="nil"/>
              <w:right w:val="nil"/>
            </w:tcBorders>
          </w:tcPr>
          <w:p w14:paraId="6E6000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E879F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1CC12F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D00B0B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AFA6A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3FE5DC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061175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7C9B30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FE623D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1518C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D9E69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96F7CC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2480.10</w:t>
            </w:r>
          </w:p>
        </w:tc>
        <w:tc>
          <w:tcPr>
            <w:tcW w:w="2693" w:type="dxa"/>
            <w:tcBorders>
              <w:top w:val="nil"/>
              <w:left w:val="nil"/>
              <w:bottom w:val="single" w:color="auto" w:sz="4" w:space="0"/>
              <w:right w:val="nil"/>
            </w:tcBorders>
            <w:shd w:val="clear" w:color="auto" w:fill="auto"/>
            <w:noWrap/>
            <w:vAlign w:val="center"/>
          </w:tcPr>
          <w:p w14:paraId="5513B7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7E88C3">
            <w:pPr>
              <w:widowControl/>
              <w:spacing w:line="300" w:lineRule="exact"/>
              <w:jc w:val="right"/>
              <w:rPr>
                <w:rFonts w:ascii="仿宋_GB2312" w:hAnsi="宋体" w:eastAsia="仿宋_GB2312" w:cs="宋体"/>
                <w:kern w:val="0"/>
                <w:sz w:val="18"/>
                <w:szCs w:val="18"/>
              </w:rPr>
            </w:pPr>
          </w:p>
        </w:tc>
      </w:tr>
      <w:tr w14:paraId="11D95B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88582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9ABA75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2452.04</w:t>
            </w:r>
          </w:p>
        </w:tc>
        <w:tc>
          <w:tcPr>
            <w:tcW w:w="2693" w:type="dxa"/>
            <w:tcBorders>
              <w:top w:val="nil"/>
              <w:left w:val="nil"/>
              <w:bottom w:val="single" w:color="auto" w:sz="4" w:space="0"/>
              <w:right w:val="nil"/>
            </w:tcBorders>
            <w:shd w:val="clear" w:color="auto" w:fill="auto"/>
            <w:noWrap/>
            <w:vAlign w:val="center"/>
          </w:tcPr>
          <w:p w14:paraId="093F8B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CA02C6">
            <w:pPr>
              <w:widowControl/>
              <w:spacing w:line="300" w:lineRule="exact"/>
              <w:jc w:val="right"/>
              <w:rPr>
                <w:rFonts w:ascii="仿宋_GB2312" w:hAnsi="宋体" w:eastAsia="仿宋_GB2312" w:cs="宋体"/>
                <w:kern w:val="0"/>
                <w:sz w:val="18"/>
                <w:szCs w:val="18"/>
              </w:rPr>
            </w:pPr>
          </w:p>
        </w:tc>
      </w:tr>
      <w:tr w14:paraId="4D6A52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8C4A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322738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2443.04</w:t>
            </w:r>
          </w:p>
        </w:tc>
        <w:tc>
          <w:tcPr>
            <w:tcW w:w="2693" w:type="dxa"/>
            <w:tcBorders>
              <w:top w:val="nil"/>
              <w:left w:val="nil"/>
              <w:bottom w:val="single" w:color="auto" w:sz="4" w:space="0"/>
              <w:right w:val="nil"/>
            </w:tcBorders>
            <w:shd w:val="clear" w:color="auto" w:fill="auto"/>
            <w:noWrap/>
            <w:vAlign w:val="center"/>
          </w:tcPr>
          <w:p w14:paraId="6BB70C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6D8A95">
            <w:pPr>
              <w:widowControl/>
              <w:spacing w:line="300" w:lineRule="exact"/>
              <w:jc w:val="right"/>
              <w:rPr>
                <w:rFonts w:ascii="仿宋_GB2312" w:hAnsi="宋体" w:eastAsia="仿宋_GB2312" w:cs="宋体"/>
                <w:kern w:val="0"/>
                <w:sz w:val="18"/>
                <w:szCs w:val="18"/>
              </w:rPr>
            </w:pPr>
          </w:p>
        </w:tc>
      </w:tr>
      <w:tr w14:paraId="6D8011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E0EAE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99FD75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9.00</w:t>
            </w:r>
          </w:p>
        </w:tc>
        <w:tc>
          <w:tcPr>
            <w:tcW w:w="2693" w:type="dxa"/>
            <w:tcBorders>
              <w:top w:val="nil"/>
              <w:left w:val="nil"/>
              <w:bottom w:val="single" w:color="auto" w:sz="4" w:space="0"/>
              <w:right w:val="nil"/>
            </w:tcBorders>
            <w:shd w:val="clear" w:color="auto" w:fill="auto"/>
            <w:noWrap/>
            <w:vAlign w:val="center"/>
          </w:tcPr>
          <w:p w14:paraId="5413F1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25B43C">
            <w:pPr>
              <w:widowControl/>
              <w:spacing w:line="300" w:lineRule="exact"/>
              <w:jc w:val="right"/>
              <w:rPr>
                <w:rFonts w:ascii="仿宋_GB2312" w:hAnsi="宋体" w:eastAsia="仿宋_GB2312" w:cs="宋体"/>
                <w:kern w:val="0"/>
                <w:sz w:val="18"/>
                <w:szCs w:val="18"/>
              </w:rPr>
            </w:pPr>
          </w:p>
        </w:tc>
      </w:tr>
      <w:tr w14:paraId="3862CC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1BF75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CECC51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528A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928E1D">
            <w:pPr>
              <w:widowControl/>
              <w:spacing w:line="300" w:lineRule="exact"/>
              <w:jc w:val="right"/>
              <w:rPr>
                <w:rFonts w:ascii="仿宋_GB2312" w:hAnsi="宋体" w:eastAsia="仿宋_GB2312" w:cs="宋体"/>
                <w:kern w:val="0"/>
                <w:sz w:val="18"/>
                <w:szCs w:val="18"/>
              </w:rPr>
            </w:pPr>
          </w:p>
        </w:tc>
      </w:tr>
      <w:tr w14:paraId="19954A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075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0F9D8A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FA1F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A36CE3">
            <w:pPr>
              <w:widowControl/>
              <w:spacing w:line="300" w:lineRule="exact"/>
              <w:jc w:val="right"/>
              <w:rPr>
                <w:rFonts w:ascii="仿宋_GB2312" w:hAnsi="宋体" w:eastAsia="仿宋_GB2312" w:cs="宋体"/>
                <w:kern w:val="0"/>
                <w:sz w:val="18"/>
                <w:szCs w:val="18"/>
              </w:rPr>
            </w:pPr>
          </w:p>
        </w:tc>
      </w:tr>
      <w:tr w14:paraId="4102B2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4EA15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68F640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FC9A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CAE6BD">
            <w:pPr>
              <w:widowControl/>
              <w:spacing w:line="300" w:lineRule="exact"/>
              <w:jc w:val="right"/>
              <w:rPr>
                <w:rFonts w:ascii="仿宋_GB2312" w:hAnsi="宋体" w:eastAsia="仿宋_GB2312" w:cs="宋体"/>
                <w:kern w:val="0"/>
                <w:sz w:val="18"/>
                <w:szCs w:val="18"/>
              </w:rPr>
            </w:pPr>
          </w:p>
        </w:tc>
      </w:tr>
      <w:tr w14:paraId="674D6F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8E9FA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D8E76B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6E4B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4092D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77.60</w:t>
            </w:r>
          </w:p>
        </w:tc>
      </w:tr>
      <w:tr w14:paraId="6CED20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B12E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858B9E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E0B3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6453BB">
            <w:pPr>
              <w:widowControl/>
              <w:spacing w:line="300" w:lineRule="exact"/>
              <w:jc w:val="right"/>
              <w:rPr>
                <w:rFonts w:ascii="仿宋_GB2312" w:hAnsi="宋体" w:eastAsia="仿宋_GB2312" w:cs="宋体"/>
                <w:kern w:val="0"/>
                <w:sz w:val="18"/>
                <w:szCs w:val="18"/>
              </w:rPr>
            </w:pPr>
          </w:p>
        </w:tc>
      </w:tr>
      <w:tr w14:paraId="008F10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0C3ED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0D42A8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6F73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B3960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27.16</w:t>
            </w:r>
          </w:p>
        </w:tc>
      </w:tr>
      <w:tr w14:paraId="79DCA1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6626E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8EEF6E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8408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4EA355">
            <w:pPr>
              <w:widowControl/>
              <w:spacing w:line="300" w:lineRule="exact"/>
              <w:jc w:val="right"/>
              <w:rPr>
                <w:rFonts w:ascii="仿宋_GB2312" w:hAnsi="宋体" w:eastAsia="仿宋_GB2312" w:cs="宋体"/>
                <w:kern w:val="0"/>
                <w:sz w:val="18"/>
                <w:szCs w:val="18"/>
              </w:rPr>
            </w:pPr>
          </w:p>
        </w:tc>
      </w:tr>
      <w:tr w14:paraId="7B0770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272A1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9860B3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28.06</w:t>
            </w:r>
          </w:p>
        </w:tc>
        <w:tc>
          <w:tcPr>
            <w:tcW w:w="2693" w:type="dxa"/>
            <w:tcBorders>
              <w:top w:val="nil"/>
              <w:left w:val="nil"/>
              <w:bottom w:val="single" w:color="auto" w:sz="4" w:space="0"/>
              <w:right w:val="nil"/>
            </w:tcBorders>
            <w:shd w:val="clear" w:color="auto" w:fill="auto"/>
            <w:noWrap/>
            <w:vAlign w:val="center"/>
          </w:tcPr>
          <w:p w14:paraId="466947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F81340">
            <w:pPr>
              <w:widowControl/>
              <w:spacing w:line="300" w:lineRule="exact"/>
              <w:jc w:val="right"/>
              <w:rPr>
                <w:rFonts w:ascii="仿宋_GB2312" w:hAnsi="宋体" w:eastAsia="仿宋_GB2312" w:cs="宋体"/>
                <w:kern w:val="0"/>
                <w:sz w:val="18"/>
                <w:szCs w:val="18"/>
              </w:rPr>
            </w:pPr>
          </w:p>
        </w:tc>
      </w:tr>
      <w:tr w14:paraId="2A019B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65F28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D1578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CC5D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18F1C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2331.59</w:t>
            </w:r>
          </w:p>
        </w:tc>
      </w:tr>
      <w:tr w14:paraId="49ABC2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B61B7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747978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8C78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EA116F">
            <w:pPr>
              <w:widowControl/>
              <w:spacing w:line="300" w:lineRule="exact"/>
              <w:jc w:val="right"/>
              <w:rPr>
                <w:rFonts w:ascii="仿宋_GB2312" w:hAnsi="宋体" w:eastAsia="仿宋_GB2312" w:cs="宋体"/>
                <w:kern w:val="0"/>
                <w:sz w:val="18"/>
                <w:szCs w:val="18"/>
              </w:rPr>
            </w:pPr>
          </w:p>
        </w:tc>
      </w:tr>
      <w:tr w14:paraId="2AAD2D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3FD6F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527B48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465C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609E7F">
            <w:pPr>
              <w:widowControl/>
              <w:spacing w:line="300" w:lineRule="exact"/>
              <w:jc w:val="right"/>
              <w:rPr>
                <w:rFonts w:ascii="仿宋_GB2312" w:hAnsi="宋体" w:eastAsia="仿宋_GB2312" w:cs="宋体"/>
                <w:kern w:val="0"/>
                <w:sz w:val="18"/>
                <w:szCs w:val="18"/>
              </w:rPr>
            </w:pPr>
          </w:p>
        </w:tc>
      </w:tr>
      <w:tr w14:paraId="5325F9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3E0A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58D465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CF9C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BC0C06">
            <w:pPr>
              <w:widowControl/>
              <w:spacing w:line="300" w:lineRule="exact"/>
              <w:jc w:val="right"/>
              <w:rPr>
                <w:rFonts w:ascii="仿宋_GB2312" w:hAnsi="宋体" w:eastAsia="仿宋_GB2312" w:cs="宋体"/>
                <w:kern w:val="0"/>
                <w:sz w:val="18"/>
                <w:szCs w:val="18"/>
              </w:rPr>
            </w:pPr>
          </w:p>
        </w:tc>
      </w:tr>
      <w:tr w14:paraId="48BE31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D239C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5FE7CC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28.06</w:t>
            </w:r>
          </w:p>
        </w:tc>
        <w:tc>
          <w:tcPr>
            <w:tcW w:w="2693" w:type="dxa"/>
            <w:tcBorders>
              <w:top w:val="nil"/>
              <w:left w:val="nil"/>
              <w:bottom w:val="single" w:color="auto" w:sz="4" w:space="0"/>
              <w:right w:val="nil"/>
            </w:tcBorders>
            <w:shd w:val="clear" w:color="auto" w:fill="auto"/>
            <w:noWrap/>
            <w:vAlign w:val="center"/>
          </w:tcPr>
          <w:p w14:paraId="0F04B1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1207B3">
            <w:pPr>
              <w:widowControl/>
              <w:spacing w:line="300" w:lineRule="exact"/>
              <w:jc w:val="right"/>
              <w:rPr>
                <w:rFonts w:ascii="仿宋_GB2312" w:hAnsi="宋体" w:eastAsia="仿宋_GB2312" w:cs="宋体"/>
                <w:kern w:val="0"/>
                <w:sz w:val="18"/>
                <w:szCs w:val="18"/>
              </w:rPr>
            </w:pPr>
          </w:p>
        </w:tc>
      </w:tr>
      <w:tr w14:paraId="496D2F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6F5CF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24E160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8AF90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4E85BA">
            <w:pPr>
              <w:widowControl/>
              <w:spacing w:line="300" w:lineRule="exact"/>
              <w:jc w:val="right"/>
              <w:rPr>
                <w:rFonts w:ascii="仿宋_GB2312" w:hAnsi="宋体" w:eastAsia="仿宋_GB2312" w:cs="宋体"/>
                <w:kern w:val="0"/>
                <w:sz w:val="18"/>
                <w:szCs w:val="18"/>
              </w:rPr>
            </w:pPr>
          </w:p>
        </w:tc>
      </w:tr>
      <w:tr w14:paraId="33FF78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D54F0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E45798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A546D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F54907">
            <w:pPr>
              <w:widowControl/>
              <w:spacing w:line="300" w:lineRule="exact"/>
              <w:jc w:val="right"/>
              <w:rPr>
                <w:rFonts w:ascii="仿宋_GB2312" w:hAnsi="宋体" w:eastAsia="仿宋_GB2312" w:cs="宋体"/>
                <w:kern w:val="0"/>
                <w:sz w:val="18"/>
                <w:szCs w:val="18"/>
              </w:rPr>
            </w:pPr>
          </w:p>
        </w:tc>
      </w:tr>
      <w:tr w14:paraId="063884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B00A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E87883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8226F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1E6C9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43.75</w:t>
            </w:r>
          </w:p>
        </w:tc>
      </w:tr>
      <w:tr w14:paraId="71C6F7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292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208AFC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4C45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10422A">
            <w:pPr>
              <w:widowControl/>
              <w:spacing w:line="300" w:lineRule="exact"/>
              <w:jc w:val="right"/>
              <w:rPr>
                <w:rFonts w:ascii="仿宋_GB2312" w:hAnsi="宋体" w:eastAsia="仿宋_GB2312" w:cs="宋体"/>
                <w:kern w:val="0"/>
                <w:sz w:val="18"/>
                <w:szCs w:val="18"/>
              </w:rPr>
            </w:pPr>
          </w:p>
        </w:tc>
      </w:tr>
      <w:tr w14:paraId="741800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0D584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0132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F953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CBF6A">
            <w:pPr>
              <w:widowControl/>
              <w:spacing w:line="300" w:lineRule="exact"/>
              <w:jc w:val="right"/>
              <w:rPr>
                <w:rFonts w:ascii="仿宋_GB2312" w:hAnsi="宋体" w:eastAsia="仿宋_GB2312" w:cs="宋体"/>
                <w:kern w:val="0"/>
                <w:sz w:val="18"/>
                <w:szCs w:val="18"/>
              </w:rPr>
            </w:pPr>
          </w:p>
        </w:tc>
      </w:tr>
      <w:tr w14:paraId="026D2E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DCE00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F8B479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D45ED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A9C811">
            <w:pPr>
              <w:widowControl/>
              <w:spacing w:line="300" w:lineRule="exact"/>
              <w:jc w:val="right"/>
              <w:rPr>
                <w:rFonts w:ascii="仿宋_GB2312" w:hAnsi="宋体" w:eastAsia="仿宋_GB2312" w:cs="宋体"/>
                <w:kern w:val="0"/>
                <w:sz w:val="18"/>
                <w:szCs w:val="18"/>
              </w:rPr>
            </w:pPr>
          </w:p>
        </w:tc>
      </w:tr>
      <w:tr w14:paraId="12561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A7A8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7FC443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D2A1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827882">
            <w:pPr>
              <w:widowControl/>
              <w:spacing w:line="300" w:lineRule="exact"/>
              <w:jc w:val="right"/>
              <w:rPr>
                <w:rFonts w:ascii="仿宋_GB2312" w:hAnsi="宋体" w:eastAsia="仿宋_GB2312" w:cs="宋体"/>
                <w:kern w:val="0"/>
                <w:sz w:val="18"/>
                <w:szCs w:val="18"/>
              </w:rPr>
            </w:pPr>
          </w:p>
        </w:tc>
      </w:tr>
      <w:tr w14:paraId="4B863F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E3B85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D234F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A130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E02F5F">
            <w:pPr>
              <w:widowControl/>
              <w:spacing w:line="300" w:lineRule="exact"/>
              <w:jc w:val="right"/>
              <w:rPr>
                <w:rFonts w:ascii="仿宋_GB2312" w:hAnsi="宋体" w:eastAsia="仿宋_GB2312" w:cs="宋体"/>
                <w:kern w:val="0"/>
                <w:sz w:val="18"/>
                <w:szCs w:val="18"/>
              </w:rPr>
            </w:pPr>
          </w:p>
        </w:tc>
      </w:tr>
      <w:tr w14:paraId="7F1E68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4B8CA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5F6D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FCC1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8DB9D1">
            <w:pPr>
              <w:widowControl/>
              <w:spacing w:line="300" w:lineRule="exact"/>
              <w:jc w:val="right"/>
              <w:rPr>
                <w:rFonts w:ascii="仿宋_GB2312" w:hAnsi="宋体" w:eastAsia="仿宋_GB2312" w:cs="宋体"/>
                <w:kern w:val="0"/>
                <w:sz w:val="18"/>
                <w:szCs w:val="18"/>
              </w:rPr>
            </w:pPr>
          </w:p>
        </w:tc>
      </w:tr>
      <w:tr w14:paraId="3D8222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9843A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8696B9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52341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A5FA5A">
            <w:pPr>
              <w:widowControl/>
              <w:spacing w:line="300" w:lineRule="exact"/>
              <w:jc w:val="right"/>
              <w:rPr>
                <w:rFonts w:ascii="仿宋_GB2312" w:hAnsi="宋体" w:eastAsia="仿宋_GB2312" w:cs="宋体"/>
                <w:kern w:val="0"/>
                <w:sz w:val="18"/>
                <w:szCs w:val="18"/>
              </w:rPr>
            </w:pPr>
          </w:p>
        </w:tc>
      </w:tr>
      <w:tr w14:paraId="04C87D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824B2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897F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F28F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676CDE">
            <w:pPr>
              <w:widowControl/>
              <w:spacing w:line="300" w:lineRule="exact"/>
              <w:jc w:val="right"/>
              <w:rPr>
                <w:rFonts w:ascii="仿宋_GB2312" w:hAnsi="宋体" w:eastAsia="仿宋_GB2312" w:cs="宋体"/>
                <w:kern w:val="0"/>
                <w:sz w:val="18"/>
                <w:szCs w:val="18"/>
              </w:rPr>
            </w:pPr>
          </w:p>
        </w:tc>
      </w:tr>
      <w:tr w14:paraId="2E6DB9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91021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80AFE4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C9F1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47E01F">
            <w:pPr>
              <w:widowControl/>
              <w:spacing w:line="300" w:lineRule="exact"/>
              <w:jc w:val="right"/>
              <w:rPr>
                <w:rFonts w:ascii="仿宋_GB2312" w:hAnsi="宋体" w:eastAsia="仿宋_GB2312" w:cs="宋体"/>
                <w:kern w:val="0"/>
                <w:sz w:val="18"/>
                <w:szCs w:val="18"/>
              </w:rPr>
            </w:pPr>
          </w:p>
        </w:tc>
      </w:tr>
      <w:tr w14:paraId="0074F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82FA4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5C7C08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3182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69A1E7">
            <w:pPr>
              <w:widowControl/>
              <w:spacing w:line="300" w:lineRule="exact"/>
              <w:jc w:val="right"/>
              <w:rPr>
                <w:rFonts w:ascii="仿宋_GB2312" w:hAnsi="宋体" w:eastAsia="仿宋_GB2312" w:cs="宋体"/>
                <w:kern w:val="0"/>
                <w:sz w:val="18"/>
                <w:szCs w:val="18"/>
              </w:rPr>
            </w:pPr>
          </w:p>
        </w:tc>
      </w:tr>
      <w:tr w14:paraId="6BA6F5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20A52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96D76A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2480.10</w:t>
            </w:r>
          </w:p>
        </w:tc>
        <w:tc>
          <w:tcPr>
            <w:tcW w:w="2693" w:type="dxa"/>
            <w:tcBorders>
              <w:top w:val="nil"/>
              <w:left w:val="nil"/>
              <w:bottom w:val="single" w:color="auto" w:sz="4" w:space="0"/>
              <w:right w:val="nil"/>
            </w:tcBorders>
            <w:shd w:val="clear" w:color="auto" w:fill="auto"/>
            <w:noWrap/>
            <w:vAlign w:val="center"/>
          </w:tcPr>
          <w:p w14:paraId="576ED38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B6C4C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2480.10</w:t>
            </w:r>
          </w:p>
        </w:tc>
      </w:tr>
    </w:tbl>
    <w:p w14:paraId="48A59DFD">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78FF3CB">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188891A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4694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A499F5F">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3889" w:type="dxa"/>
            <w:tcBorders>
              <w:top w:val="nil"/>
              <w:left w:val="nil"/>
              <w:bottom w:val="nil"/>
              <w:right w:val="nil"/>
            </w:tcBorders>
          </w:tcPr>
          <w:p w14:paraId="0573CD37">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26BF8C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569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D8A44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A22098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6D3AD6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1AFEE7B">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55CC90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985A3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6CAFAC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403809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4D8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D2355F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FA598F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EE9B9A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783526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3FCBEB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22E2E8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0BBD10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04EC72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93BB45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282EAF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37BE64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33E43F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6C2B64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6D756DA">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E2B9E3E">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A62A171">
            <w:pPr>
              <w:rPr>
                <w:rFonts w:ascii="仿宋_GB2312" w:hAnsi="宋体" w:eastAsia="仿宋_GB2312" w:cs="宋体"/>
                <w:color w:val="000000"/>
                <w:sz w:val="20"/>
                <w:szCs w:val="20"/>
              </w:rPr>
            </w:pPr>
          </w:p>
        </w:tc>
      </w:tr>
      <w:tr w14:paraId="1B33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743F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4AA15D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15CD4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70D8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3264A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1020" w:type="dxa"/>
            <w:tcBorders>
              <w:top w:val="nil"/>
              <w:left w:val="nil"/>
              <w:bottom w:val="single" w:color="auto" w:sz="4" w:space="0"/>
              <w:right w:val="single" w:color="auto" w:sz="4" w:space="0"/>
            </w:tcBorders>
            <w:shd w:val="clear" w:color="auto" w:fill="auto"/>
            <w:noWrap/>
            <w:vAlign w:val="center"/>
          </w:tcPr>
          <w:p w14:paraId="3F1446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950" w:type="dxa"/>
            <w:tcBorders>
              <w:top w:val="nil"/>
              <w:left w:val="nil"/>
              <w:bottom w:val="single" w:color="auto" w:sz="4" w:space="0"/>
              <w:right w:val="single" w:color="auto" w:sz="4" w:space="0"/>
            </w:tcBorders>
            <w:shd w:val="clear" w:color="auto" w:fill="auto"/>
            <w:noWrap/>
            <w:vAlign w:val="center"/>
          </w:tcPr>
          <w:p w14:paraId="07DBBAA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840" w:type="dxa"/>
            <w:tcBorders>
              <w:top w:val="nil"/>
              <w:left w:val="nil"/>
              <w:bottom w:val="single" w:color="auto" w:sz="4" w:space="0"/>
              <w:right w:val="single" w:color="auto" w:sz="4" w:space="0"/>
            </w:tcBorders>
            <w:shd w:val="clear" w:color="auto" w:fill="auto"/>
            <w:vAlign w:val="center"/>
          </w:tcPr>
          <w:p w14:paraId="13941E8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6367E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94BF8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83D4D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89043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7275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0869C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CF79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6C34D1">
            <w:pPr>
              <w:jc w:val="left"/>
              <w:rPr>
                <w:rFonts w:ascii="仿宋_GB2312" w:hAnsi="宋体" w:eastAsia="仿宋_GB2312" w:cs="宋体"/>
                <w:b/>
                <w:color w:val="000000"/>
                <w:sz w:val="18"/>
                <w:szCs w:val="18"/>
              </w:rPr>
            </w:pPr>
          </w:p>
        </w:tc>
      </w:tr>
      <w:tr w14:paraId="4E03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8EE84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571917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0E7038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97F6F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8D89AA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1020" w:type="dxa"/>
            <w:tcBorders>
              <w:top w:val="nil"/>
              <w:left w:val="nil"/>
              <w:bottom w:val="single" w:color="auto" w:sz="4" w:space="0"/>
              <w:right w:val="single" w:color="auto" w:sz="4" w:space="0"/>
            </w:tcBorders>
            <w:shd w:val="clear" w:color="auto" w:fill="auto"/>
            <w:noWrap/>
            <w:vAlign w:val="center"/>
          </w:tcPr>
          <w:p w14:paraId="58B1589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950" w:type="dxa"/>
            <w:tcBorders>
              <w:top w:val="nil"/>
              <w:left w:val="nil"/>
              <w:bottom w:val="single" w:color="auto" w:sz="4" w:space="0"/>
              <w:right w:val="single" w:color="auto" w:sz="4" w:space="0"/>
            </w:tcBorders>
            <w:shd w:val="clear" w:color="auto" w:fill="auto"/>
            <w:noWrap/>
            <w:vAlign w:val="center"/>
          </w:tcPr>
          <w:p w14:paraId="26A0C9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77.60</w:t>
            </w:r>
          </w:p>
        </w:tc>
        <w:tc>
          <w:tcPr>
            <w:tcW w:w="840" w:type="dxa"/>
            <w:tcBorders>
              <w:top w:val="nil"/>
              <w:left w:val="nil"/>
              <w:bottom w:val="single" w:color="auto" w:sz="4" w:space="0"/>
              <w:right w:val="single" w:color="auto" w:sz="4" w:space="0"/>
            </w:tcBorders>
            <w:shd w:val="clear" w:color="auto" w:fill="auto"/>
            <w:vAlign w:val="center"/>
          </w:tcPr>
          <w:p w14:paraId="0157D2D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402E3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3AB37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0422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C37D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167C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ACAB2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300FE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DEE4FD">
            <w:pPr>
              <w:jc w:val="left"/>
              <w:rPr>
                <w:rFonts w:ascii="仿宋_GB2312" w:hAnsi="宋体" w:eastAsia="仿宋_GB2312" w:cs="宋体"/>
                <w:b/>
                <w:color w:val="000000"/>
                <w:sz w:val="18"/>
                <w:szCs w:val="18"/>
              </w:rPr>
            </w:pPr>
          </w:p>
        </w:tc>
      </w:tr>
      <w:tr w14:paraId="4295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BC3F9C">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5E141C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A53DB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73E82AE">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34283357">
            <w:pPr>
              <w:jc w:val="right"/>
              <w:rPr>
                <w:rFonts w:ascii="仿宋_GB2312" w:hAnsi="宋体" w:eastAsia="仿宋_GB2312" w:cs="宋体"/>
                <w:color w:val="000000"/>
                <w:sz w:val="18"/>
                <w:szCs w:val="18"/>
              </w:rPr>
            </w:pPr>
            <w:r>
              <w:rPr>
                <w:rFonts w:hint="eastAsia" w:ascii="仿宋_GB2312" w:eastAsia="仿宋_GB2312"/>
                <w:color w:val="000000"/>
                <w:sz w:val="18"/>
                <w:szCs w:val="18"/>
              </w:rPr>
              <w:t>22.40</w:t>
            </w:r>
          </w:p>
        </w:tc>
        <w:tc>
          <w:tcPr>
            <w:tcW w:w="1020" w:type="dxa"/>
            <w:tcBorders>
              <w:top w:val="nil"/>
              <w:left w:val="nil"/>
              <w:bottom w:val="single" w:color="auto" w:sz="4" w:space="0"/>
              <w:right w:val="single" w:color="auto" w:sz="4" w:space="0"/>
            </w:tcBorders>
            <w:shd w:val="clear" w:color="auto" w:fill="auto"/>
            <w:noWrap/>
            <w:vAlign w:val="center"/>
          </w:tcPr>
          <w:p w14:paraId="05465A44">
            <w:pPr>
              <w:jc w:val="right"/>
              <w:rPr>
                <w:rFonts w:ascii="仿宋_GB2312" w:hAnsi="宋体" w:eastAsia="仿宋_GB2312" w:cs="宋体"/>
                <w:color w:val="000000"/>
                <w:sz w:val="18"/>
                <w:szCs w:val="18"/>
              </w:rPr>
            </w:pPr>
            <w:r>
              <w:rPr>
                <w:rFonts w:hint="eastAsia" w:ascii="仿宋_GB2312" w:eastAsia="仿宋_GB2312"/>
                <w:color w:val="000000"/>
                <w:sz w:val="18"/>
                <w:szCs w:val="18"/>
              </w:rPr>
              <w:t>22.40</w:t>
            </w:r>
          </w:p>
        </w:tc>
        <w:tc>
          <w:tcPr>
            <w:tcW w:w="950" w:type="dxa"/>
            <w:tcBorders>
              <w:top w:val="nil"/>
              <w:left w:val="nil"/>
              <w:bottom w:val="single" w:color="auto" w:sz="4" w:space="0"/>
              <w:right w:val="single" w:color="auto" w:sz="4" w:space="0"/>
            </w:tcBorders>
            <w:shd w:val="clear" w:color="auto" w:fill="auto"/>
            <w:noWrap/>
            <w:vAlign w:val="center"/>
          </w:tcPr>
          <w:p w14:paraId="77018504">
            <w:pPr>
              <w:jc w:val="right"/>
              <w:rPr>
                <w:rFonts w:ascii="仿宋_GB2312" w:hAnsi="宋体" w:eastAsia="仿宋_GB2312" w:cs="宋体"/>
                <w:color w:val="000000"/>
                <w:sz w:val="18"/>
                <w:szCs w:val="18"/>
              </w:rPr>
            </w:pPr>
            <w:r>
              <w:rPr>
                <w:rFonts w:hint="eastAsia" w:ascii="仿宋_GB2312" w:eastAsia="仿宋_GB2312"/>
                <w:color w:val="000000"/>
                <w:sz w:val="18"/>
                <w:szCs w:val="18"/>
              </w:rPr>
              <w:t>22.40</w:t>
            </w:r>
          </w:p>
        </w:tc>
        <w:tc>
          <w:tcPr>
            <w:tcW w:w="840" w:type="dxa"/>
            <w:tcBorders>
              <w:top w:val="nil"/>
              <w:left w:val="nil"/>
              <w:bottom w:val="single" w:color="auto" w:sz="4" w:space="0"/>
              <w:right w:val="single" w:color="auto" w:sz="4" w:space="0"/>
            </w:tcBorders>
            <w:shd w:val="clear" w:color="auto" w:fill="auto"/>
            <w:vAlign w:val="center"/>
          </w:tcPr>
          <w:p w14:paraId="1058F20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48B41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323BE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322EA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343C3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F706B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CA44B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BA37C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FBBD31">
            <w:pPr>
              <w:jc w:val="left"/>
              <w:rPr>
                <w:rFonts w:ascii="仿宋_GB2312" w:hAnsi="宋体" w:eastAsia="仿宋_GB2312" w:cs="宋体"/>
                <w:color w:val="000000"/>
                <w:sz w:val="18"/>
                <w:szCs w:val="18"/>
              </w:rPr>
            </w:pPr>
          </w:p>
        </w:tc>
      </w:tr>
      <w:tr w14:paraId="26F3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1CE0D3">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E9AFBB">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70771C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3A58948">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09077C1">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1020" w:type="dxa"/>
            <w:tcBorders>
              <w:top w:val="nil"/>
              <w:left w:val="nil"/>
              <w:bottom w:val="single" w:color="auto" w:sz="4" w:space="0"/>
              <w:right w:val="single" w:color="auto" w:sz="4" w:space="0"/>
            </w:tcBorders>
            <w:shd w:val="clear" w:color="auto" w:fill="auto"/>
            <w:noWrap/>
            <w:vAlign w:val="center"/>
          </w:tcPr>
          <w:p w14:paraId="214F16D5">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950" w:type="dxa"/>
            <w:tcBorders>
              <w:top w:val="nil"/>
              <w:left w:val="nil"/>
              <w:bottom w:val="single" w:color="auto" w:sz="4" w:space="0"/>
              <w:right w:val="single" w:color="auto" w:sz="4" w:space="0"/>
            </w:tcBorders>
            <w:shd w:val="clear" w:color="auto" w:fill="auto"/>
            <w:noWrap/>
            <w:vAlign w:val="center"/>
          </w:tcPr>
          <w:p w14:paraId="722BBC8C">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840" w:type="dxa"/>
            <w:tcBorders>
              <w:top w:val="nil"/>
              <w:left w:val="nil"/>
              <w:bottom w:val="single" w:color="auto" w:sz="4" w:space="0"/>
              <w:right w:val="single" w:color="auto" w:sz="4" w:space="0"/>
            </w:tcBorders>
            <w:shd w:val="clear" w:color="auto" w:fill="auto"/>
            <w:vAlign w:val="center"/>
          </w:tcPr>
          <w:p w14:paraId="12ED388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9E5BA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2EC98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F5C17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0BDD6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38A25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B89DD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8B86A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B9E785">
            <w:pPr>
              <w:jc w:val="left"/>
              <w:rPr>
                <w:rFonts w:ascii="仿宋_GB2312" w:hAnsi="宋体" w:eastAsia="仿宋_GB2312" w:cs="宋体"/>
                <w:color w:val="000000"/>
                <w:sz w:val="18"/>
                <w:szCs w:val="18"/>
              </w:rPr>
            </w:pPr>
          </w:p>
        </w:tc>
      </w:tr>
      <w:tr w14:paraId="0923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7CD13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C7284C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5C3B2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5538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95FCC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1020" w:type="dxa"/>
            <w:tcBorders>
              <w:top w:val="nil"/>
              <w:left w:val="nil"/>
              <w:bottom w:val="single" w:color="auto" w:sz="4" w:space="0"/>
              <w:right w:val="single" w:color="auto" w:sz="4" w:space="0"/>
            </w:tcBorders>
            <w:shd w:val="clear" w:color="auto" w:fill="auto"/>
            <w:noWrap/>
            <w:vAlign w:val="center"/>
          </w:tcPr>
          <w:p w14:paraId="5B469A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950" w:type="dxa"/>
            <w:tcBorders>
              <w:top w:val="nil"/>
              <w:left w:val="nil"/>
              <w:bottom w:val="single" w:color="auto" w:sz="4" w:space="0"/>
              <w:right w:val="single" w:color="auto" w:sz="4" w:space="0"/>
            </w:tcBorders>
            <w:shd w:val="clear" w:color="auto" w:fill="auto"/>
            <w:noWrap/>
            <w:vAlign w:val="center"/>
          </w:tcPr>
          <w:p w14:paraId="3EB2AB0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840" w:type="dxa"/>
            <w:tcBorders>
              <w:top w:val="nil"/>
              <w:left w:val="nil"/>
              <w:bottom w:val="single" w:color="auto" w:sz="4" w:space="0"/>
              <w:right w:val="single" w:color="auto" w:sz="4" w:space="0"/>
            </w:tcBorders>
            <w:shd w:val="clear" w:color="auto" w:fill="auto"/>
            <w:vAlign w:val="center"/>
          </w:tcPr>
          <w:p w14:paraId="6758DE9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607B5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6941D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10225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02046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70928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B13C3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60F4F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A20197">
            <w:pPr>
              <w:jc w:val="left"/>
              <w:rPr>
                <w:rFonts w:ascii="仿宋_GB2312" w:hAnsi="宋体" w:eastAsia="仿宋_GB2312" w:cs="宋体"/>
                <w:b/>
                <w:color w:val="000000"/>
                <w:sz w:val="18"/>
                <w:szCs w:val="18"/>
              </w:rPr>
            </w:pPr>
          </w:p>
        </w:tc>
      </w:tr>
      <w:tr w14:paraId="6C5E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3895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FC2B92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C44EAA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EABCF8">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A6047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1020" w:type="dxa"/>
            <w:tcBorders>
              <w:top w:val="nil"/>
              <w:left w:val="nil"/>
              <w:bottom w:val="single" w:color="auto" w:sz="4" w:space="0"/>
              <w:right w:val="single" w:color="auto" w:sz="4" w:space="0"/>
            </w:tcBorders>
            <w:shd w:val="clear" w:color="auto" w:fill="auto"/>
            <w:noWrap/>
            <w:vAlign w:val="center"/>
          </w:tcPr>
          <w:p w14:paraId="3AAB23B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950" w:type="dxa"/>
            <w:tcBorders>
              <w:top w:val="nil"/>
              <w:left w:val="nil"/>
              <w:bottom w:val="single" w:color="auto" w:sz="4" w:space="0"/>
              <w:right w:val="single" w:color="auto" w:sz="4" w:space="0"/>
            </w:tcBorders>
            <w:shd w:val="clear" w:color="auto" w:fill="auto"/>
            <w:noWrap/>
            <w:vAlign w:val="center"/>
          </w:tcPr>
          <w:p w14:paraId="5286428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27.16</w:t>
            </w:r>
          </w:p>
        </w:tc>
        <w:tc>
          <w:tcPr>
            <w:tcW w:w="840" w:type="dxa"/>
            <w:tcBorders>
              <w:top w:val="nil"/>
              <w:left w:val="nil"/>
              <w:bottom w:val="single" w:color="auto" w:sz="4" w:space="0"/>
              <w:right w:val="single" w:color="auto" w:sz="4" w:space="0"/>
            </w:tcBorders>
            <w:shd w:val="clear" w:color="auto" w:fill="auto"/>
            <w:vAlign w:val="center"/>
          </w:tcPr>
          <w:p w14:paraId="03B40CF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622F3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BAB98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6D759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452F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3AF3F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AE682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DE92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9626E4">
            <w:pPr>
              <w:jc w:val="left"/>
              <w:rPr>
                <w:rFonts w:ascii="仿宋_GB2312" w:hAnsi="宋体" w:eastAsia="仿宋_GB2312" w:cs="宋体"/>
                <w:b/>
                <w:color w:val="000000"/>
                <w:sz w:val="18"/>
                <w:szCs w:val="18"/>
              </w:rPr>
            </w:pPr>
          </w:p>
        </w:tc>
      </w:tr>
      <w:tr w14:paraId="673D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2DBEB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9FAC5D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48525B2">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303EDEA">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18CAF217">
            <w:pPr>
              <w:jc w:val="right"/>
              <w:rPr>
                <w:rFonts w:ascii="仿宋_GB2312" w:hAnsi="宋体" w:eastAsia="仿宋_GB2312" w:cs="宋体"/>
                <w:color w:val="000000"/>
                <w:sz w:val="18"/>
                <w:szCs w:val="18"/>
              </w:rPr>
            </w:pPr>
            <w:r>
              <w:rPr>
                <w:rFonts w:hint="eastAsia" w:ascii="仿宋_GB2312" w:eastAsia="仿宋_GB2312"/>
                <w:color w:val="000000"/>
                <w:sz w:val="18"/>
                <w:szCs w:val="18"/>
              </w:rPr>
              <w:t>23.39</w:t>
            </w:r>
          </w:p>
        </w:tc>
        <w:tc>
          <w:tcPr>
            <w:tcW w:w="1020" w:type="dxa"/>
            <w:tcBorders>
              <w:top w:val="nil"/>
              <w:left w:val="nil"/>
              <w:bottom w:val="single" w:color="auto" w:sz="4" w:space="0"/>
              <w:right w:val="single" w:color="auto" w:sz="4" w:space="0"/>
            </w:tcBorders>
            <w:shd w:val="clear" w:color="auto" w:fill="auto"/>
            <w:noWrap/>
            <w:vAlign w:val="center"/>
          </w:tcPr>
          <w:p w14:paraId="3CB62C28">
            <w:pPr>
              <w:jc w:val="right"/>
              <w:rPr>
                <w:rFonts w:ascii="仿宋_GB2312" w:hAnsi="宋体" w:eastAsia="仿宋_GB2312" w:cs="宋体"/>
                <w:color w:val="000000"/>
                <w:sz w:val="18"/>
                <w:szCs w:val="18"/>
              </w:rPr>
            </w:pPr>
            <w:r>
              <w:rPr>
                <w:rFonts w:hint="eastAsia" w:ascii="仿宋_GB2312" w:eastAsia="仿宋_GB2312"/>
                <w:color w:val="000000"/>
                <w:sz w:val="18"/>
                <w:szCs w:val="18"/>
              </w:rPr>
              <w:t>23.39</w:t>
            </w:r>
          </w:p>
        </w:tc>
        <w:tc>
          <w:tcPr>
            <w:tcW w:w="950" w:type="dxa"/>
            <w:tcBorders>
              <w:top w:val="nil"/>
              <w:left w:val="nil"/>
              <w:bottom w:val="single" w:color="auto" w:sz="4" w:space="0"/>
              <w:right w:val="single" w:color="auto" w:sz="4" w:space="0"/>
            </w:tcBorders>
            <w:shd w:val="clear" w:color="auto" w:fill="auto"/>
            <w:noWrap/>
            <w:vAlign w:val="center"/>
          </w:tcPr>
          <w:p w14:paraId="33C8BF2B">
            <w:pPr>
              <w:jc w:val="right"/>
              <w:rPr>
                <w:rFonts w:ascii="仿宋_GB2312" w:hAnsi="宋体" w:eastAsia="仿宋_GB2312" w:cs="宋体"/>
                <w:color w:val="000000"/>
                <w:sz w:val="18"/>
                <w:szCs w:val="18"/>
              </w:rPr>
            </w:pPr>
            <w:r>
              <w:rPr>
                <w:rFonts w:hint="eastAsia" w:ascii="仿宋_GB2312" w:eastAsia="仿宋_GB2312"/>
                <w:color w:val="000000"/>
                <w:sz w:val="18"/>
                <w:szCs w:val="18"/>
              </w:rPr>
              <w:t>23.39</w:t>
            </w:r>
          </w:p>
        </w:tc>
        <w:tc>
          <w:tcPr>
            <w:tcW w:w="840" w:type="dxa"/>
            <w:tcBorders>
              <w:top w:val="nil"/>
              <w:left w:val="nil"/>
              <w:bottom w:val="single" w:color="auto" w:sz="4" w:space="0"/>
              <w:right w:val="single" w:color="auto" w:sz="4" w:space="0"/>
            </w:tcBorders>
            <w:shd w:val="clear" w:color="auto" w:fill="auto"/>
            <w:vAlign w:val="center"/>
          </w:tcPr>
          <w:p w14:paraId="375A96C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575F6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F3F01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4DD3D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C45E6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6789C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1EC0F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DD736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A06486">
            <w:pPr>
              <w:jc w:val="left"/>
              <w:rPr>
                <w:rFonts w:ascii="仿宋_GB2312" w:hAnsi="宋体" w:eastAsia="仿宋_GB2312" w:cs="宋体"/>
                <w:color w:val="000000"/>
                <w:sz w:val="18"/>
                <w:szCs w:val="18"/>
              </w:rPr>
            </w:pPr>
          </w:p>
        </w:tc>
      </w:tr>
      <w:tr w14:paraId="4F7D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1CFD4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02E0C26">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194E8D8">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8B5748C">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444DCAD">
            <w:pPr>
              <w:jc w:val="right"/>
              <w:rPr>
                <w:rFonts w:ascii="仿宋_GB2312" w:hAnsi="宋体" w:eastAsia="仿宋_GB2312" w:cs="宋体"/>
                <w:color w:val="000000"/>
                <w:sz w:val="18"/>
                <w:szCs w:val="18"/>
              </w:rPr>
            </w:pPr>
            <w:r>
              <w:rPr>
                <w:rFonts w:hint="eastAsia" w:ascii="仿宋_GB2312" w:eastAsia="仿宋_GB2312"/>
                <w:color w:val="000000"/>
                <w:sz w:val="18"/>
                <w:szCs w:val="18"/>
              </w:rPr>
              <w:t>3.77</w:t>
            </w:r>
          </w:p>
        </w:tc>
        <w:tc>
          <w:tcPr>
            <w:tcW w:w="1020" w:type="dxa"/>
            <w:tcBorders>
              <w:top w:val="nil"/>
              <w:left w:val="nil"/>
              <w:bottom w:val="single" w:color="auto" w:sz="4" w:space="0"/>
              <w:right w:val="single" w:color="auto" w:sz="4" w:space="0"/>
            </w:tcBorders>
            <w:shd w:val="clear" w:color="auto" w:fill="auto"/>
            <w:noWrap/>
            <w:vAlign w:val="center"/>
          </w:tcPr>
          <w:p w14:paraId="50D2AD11">
            <w:pPr>
              <w:jc w:val="right"/>
              <w:rPr>
                <w:rFonts w:ascii="仿宋_GB2312" w:hAnsi="宋体" w:eastAsia="仿宋_GB2312" w:cs="宋体"/>
                <w:color w:val="000000"/>
                <w:sz w:val="18"/>
                <w:szCs w:val="18"/>
              </w:rPr>
            </w:pPr>
            <w:r>
              <w:rPr>
                <w:rFonts w:hint="eastAsia" w:ascii="仿宋_GB2312" w:eastAsia="仿宋_GB2312"/>
                <w:color w:val="000000"/>
                <w:sz w:val="18"/>
                <w:szCs w:val="18"/>
              </w:rPr>
              <w:t>3.77</w:t>
            </w:r>
          </w:p>
        </w:tc>
        <w:tc>
          <w:tcPr>
            <w:tcW w:w="950" w:type="dxa"/>
            <w:tcBorders>
              <w:top w:val="nil"/>
              <w:left w:val="nil"/>
              <w:bottom w:val="single" w:color="auto" w:sz="4" w:space="0"/>
              <w:right w:val="single" w:color="auto" w:sz="4" w:space="0"/>
            </w:tcBorders>
            <w:shd w:val="clear" w:color="auto" w:fill="auto"/>
            <w:noWrap/>
            <w:vAlign w:val="center"/>
          </w:tcPr>
          <w:p w14:paraId="3D46454F">
            <w:pPr>
              <w:jc w:val="right"/>
              <w:rPr>
                <w:rFonts w:ascii="仿宋_GB2312" w:hAnsi="宋体" w:eastAsia="仿宋_GB2312" w:cs="宋体"/>
                <w:color w:val="000000"/>
                <w:sz w:val="18"/>
                <w:szCs w:val="18"/>
              </w:rPr>
            </w:pPr>
            <w:r>
              <w:rPr>
                <w:rFonts w:hint="eastAsia" w:ascii="仿宋_GB2312" w:eastAsia="仿宋_GB2312"/>
                <w:color w:val="000000"/>
                <w:sz w:val="18"/>
                <w:szCs w:val="18"/>
              </w:rPr>
              <w:t>3.77</w:t>
            </w:r>
          </w:p>
        </w:tc>
        <w:tc>
          <w:tcPr>
            <w:tcW w:w="840" w:type="dxa"/>
            <w:tcBorders>
              <w:top w:val="nil"/>
              <w:left w:val="nil"/>
              <w:bottom w:val="single" w:color="auto" w:sz="4" w:space="0"/>
              <w:right w:val="single" w:color="auto" w:sz="4" w:space="0"/>
            </w:tcBorders>
            <w:shd w:val="clear" w:color="auto" w:fill="auto"/>
            <w:vAlign w:val="center"/>
          </w:tcPr>
          <w:p w14:paraId="4BDDC34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98B9D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1DE7B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4F07F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F12FD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C57C9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4A524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432CF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209190">
            <w:pPr>
              <w:jc w:val="left"/>
              <w:rPr>
                <w:rFonts w:ascii="仿宋_GB2312" w:hAnsi="宋体" w:eastAsia="仿宋_GB2312" w:cs="宋体"/>
                <w:color w:val="000000"/>
                <w:sz w:val="18"/>
                <w:szCs w:val="18"/>
              </w:rPr>
            </w:pPr>
          </w:p>
        </w:tc>
      </w:tr>
      <w:tr w14:paraId="70C7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DAA9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5AB587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6D9D2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33C05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5674A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2331.59</w:t>
            </w:r>
          </w:p>
        </w:tc>
        <w:tc>
          <w:tcPr>
            <w:tcW w:w="1020" w:type="dxa"/>
            <w:tcBorders>
              <w:top w:val="nil"/>
              <w:left w:val="nil"/>
              <w:bottom w:val="single" w:color="auto" w:sz="4" w:space="0"/>
              <w:right w:val="single" w:color="auto" w:sz="4" w:space="0"/>
            </w:tcBorders>
            <w:shd w:val="clear" w:color="auto" w:fill="auto"/>
            <w:noWrap/>
            <w:vAlign w:val="center"/>
          </w:tcPr>
          <w:p w14:paraId="369A9E1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2303.53</w:t>
            </w:r>
          </w:p>
        </w:tc>
        <w:tc>
          <w:tcPr>
            <w:tcW w:w="950" w:type="dxa"/>
            <w:tcBorders>
              <w:top w:val="nil"/>
              <w:left w:val="nil"/>
              <w:bottom w:val="single" w:color="auto" w:sz="4" w:space="0"/>
              <w:right w:val="single" w:color="auto" w:sz="4" w:space="0"/>
            </w:tcBorders>
            <w:shd w:val="clear" w:color="auto" w:fill="auto"/>
            <w:noWrap/>
            <w:vAlign w:val="center"/>
          </w:tcPr>
          <w:p w14:paraId="64AF35E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2294.53</w:t>
            </w:r>
          </w:p>
        </w:tc>
        <w:tc>
          <w:tcPr>
            <w:tcW w:w="840" w:type="dxa"/>
            <w:tcBorders>
              <w:top w:val="nil"/>
              <w:left w:val="nil"/>
              <w:bottom w:val="single" w:color="auto" w:sz="4" w:space="0"/>
              <w:right w:val="single" w:color="auto" w:sz="4" w:space="0"/>
            </w:tcBorders>
            <w:shd w:val="clear" w:color="auto" w:fill="auto"/>
            <w:vAlign w:val="center"/>
          </w:tcPr>
          <w:p w14:paraId="30B33064">
            <w:pPr>
              <w:jc w:val="left"/>
              <w:rPr>
                <w:rFonts w:ascii="仿宋_GB2312" w:hAnsi="宋体" w:eastAsia="仿宋_GB2312" w:cs="宋体"/>
                <w:b/>
                <w:color w:val="000000"/>
                <w:sz w:val="18"/>
                <w:szCs w:val="18"/>
              </w:rPr>
            </w:pPr>
            <w:r>
              <w:rPr>
                <w:rFonts w:hint="eastAsia" w:ascii="仿宋_GB2312" w:eastAsia="仿宋_GB2312"/>
                <w:b/>
                <w:color w:val="000000"/>
                <w:sz w:val="18"/>
                <w:szCs w:val="18"/>
              </w:rPr>
              <w:t>9.00</w:t>
            </w:r>
          </w:p>
        </w:tc>
        <w:tc>
          <w:tcPr>
            <w:tcW w:w="850" w:type="dxa"/>
            <w:tcBorders>
              <w:top w:val="nil"/>
              <w:left w:val="nil"/>
              <w:bottom w:val="single" w:color="auto" w:sz="4" w:space="0"/>
              <w:right w:val="single" w:color="auto" w:sz="4" w:space="0"/>
            </w:tcBorders>
            <w:shd w:val="clear" w:color="auto" w:fill="auto"/>
            <w:vAlign w:val="center"/>
          </w:tcPr>
          <w:p w14:paraId="6554278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7D062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63365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290F8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44CEE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C19A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w:t>
            </w:r>
          </w:p>
        </w:tc>
        <w:tc>
          <w:tcPr>
            <w:tcW w:w="840" w:type="dxa"/>
            <w:tcBorders>
              <w:top w:val="nil"/>
              <w:left w:val="nil"/>
              <w:bottom w:val="single" w:color="auto" w:sz="4" w:space="0"/>
              <w:right w:val="single" w:color="auto" w:sz="4" w:space="0"/>
            </w:tcBorders>
            <w:shd w:val="clear" w:color="auto" w:fill="auto"/>
            <w:vAlign w:val="center"/>
          </w:tcPr>
          <w:p w14:paraId="1E40D3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F5EE63">
            <w:pPr>
              <w:jc w:val="left"/>
              <w:rPr>
                <w:rFonts w:ascii="仿宋_GB2312" w:hAnsi="宋体" w:eastAsia="仿宋_GB2312" w:cs="宋体"/>
                <w:b/>
                <w:color w:val="000000"/>
                <w:sz w:val="18"/>
                <w:szCs w:val="18"/>
              </w:rPr>
            </w:pPr>
          </w:p>
        </w:tc>
      </w:tr>
      <w:tr w14:paraId="263C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96AD5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F84BE3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2832FF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DD499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101B7E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2331.59</w:t>
            </w:r>
          </w:p>
        </w:tc>
        <w:tc>
          <w:tcPr>
            <w:tcW w:w="1020" w:type="dxa"/>
            <w:tcBorders>
              <w:top w:val="nil"/>
              <w:left w:val="nil"/>
              <w:bottom w:val="single" w:color="auto" w:sz="4" w:space="0"/>
              <w:right w:val="single" w:color="auto" w:sz="4" w:space="0"/>
            </w:tcBorders>
            <w:shd w:val="clear" w:color="auto" w:fill="auto"/>
            <w:noWrap/>
            <w:vAlign w:val="center"/>
          </w:tcPr>
          <w:p w14:paraId="09D836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2303.53</w:t>
            </w:r>
          </w:p>
        </w:tc>
        <w:tc>
          <w:tcPr>
            <w:tcW w:w="950" w:type="dxa"/>
            <w:tcBorders>
              <w:top w:val="nil"/>
              <w:left w:val="nil"/>
              <w:bottom w:val="single" w:color="auto" w:sz="4" w:space="0"/>
              <w:right w:val="single" w:color="auto" w:sz="4" w:space="0"/>
            </w:tcBorders>
            <w:shd w:val="clear" w:color="auto" w:fill="auto"/>
            <w:noWrap/>
            <w:vAlign w:val="center"/>
          </w:tcPr>
          <w:p w14:paraId="46B4684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2294.53</w:t>
            </w:r>
          </w:p>
        </w:tc>
        <w:tc>
          <w:tcPr>
            <w:tcW w:w="840" w:type="dxa"/>
            <w:tcBorders>
              <w:top w:val="nil"/>
              <w:left w:val="nil"/>
              <w:bottom w:val="single" w:color="auto" w:sz="4" w:space="0"/>
              <w:right w:val="single" w:color="auto" w:sz="4" w:space="0"/>
            </w:tcBorders>
            <w:shd w:val="clear" w:color="auto" w:fill="auto"/>
            <w:vAlign w:val="center"/>
          </w:tcPr>
          <w:p w14:paraId="121213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9.00</w:t>
            </w:r>
          </w:p>
        </w:tc>
        <w:tc>
          <w:tcPr>
            <w:tcW w:w="850" w:type="dxa"/>
            <w:tcBorders>
              <w:top w:val="nil"/>
              <w:left w:val="nil"/>
              <w:bottom w:val="single" w:color="auto" w:sz="4" w:space="0"/>
              <w:right w:val="single" w:color="auto" w:sz="4" w:space="0"/>
            </w:tcBorders>
            <w:shd w:val="clear" w:color="auto" w:fill="auto"/>
            <w:vAlign w:val="center"/>
          </w:tcPr>
          <w:p w14:paraId="5A7306E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DD034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D333B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7523B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E905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857C7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w:t>
            </w:r>
          </w:p>
        </w:tc>
        <w:tc>
          <w:tcPr>
            <w:tcW w:w="840" w:type="dxa"/>
            <w:tcBorders>
              <w:top w:val="nil"/>
              <w:left w:val="nil"/>
              <w:bottom w:val="single" w:color="auto" w:sz="4" w:space="0"/>
              <w:right w:val="single" w:color="auto" w:sz="4" w:space="0"/>
            </w:tcBorders>
            <w:shd w:val="clear" w:color="auto" w:fill="auto"/>
            <w:vAlign w:val="center"/>
          </w:tcPr>
          <w:p w14:paraId="550476B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4BE928">
            <w:pPr>
              <w:jc w:val="left"/>
              <w:rPr>
                <w:rFonts w:ascii="仿宋_GB2312" w:hAnsi="宋体" w:eastAsia="仿宋_GB2312" w:cs="宋体"/>
                <w:b/>
                <w:color w:val="000000"/>
                <w:sz w:val="18"/>
                <w:szCs w:val="18"/>
              </w:rPr>
            </w:pPr>
          </w:p>
        </w:tc>
      </w:tr>
      <w:tr w14:paraId="735C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633A07">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EB605D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80C0212">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5FB84015">
            <w:pPr>
              <w:jc w:val="left"/>
              <w:rPr>
                <w:rFonts w:ascii="仿宋_GB2312" w:hAnsi="宋体" w:eastAsia="仿宋_GB2312" w:cs="宋体"/>
                <w:color w:val="000000"/>
                <w:sz w:val="18"/>
                <w:szCs w:val="18"/>
              </w:rPr>
            </w:pPr>
            <w:r>
              <w:rPr>
                <w:rFonts w:hint="eastAsia" w:ascii="仿宋_GB2312" w:eastAsia="仿宋_GB2312"/>
                <w:color w:val="000000"/>
                <w:sz w:val="18"/>
                <w:szCs w:val="18"/>
              </w:rPr>
              <w:t>事业机构</w:t>
            </w:r>
          </w:p>
        </w:tc>
        <w:tc>
          <w:tcPr>
            <w:tcW w:w="1010" w:type="dxa"/>
            <w:tcBorders>
              <w:top w:val="nil"/>
              <w:left w:val="nil"/>
              <w:bottom w:val="single" w:color="auto" w:sz="4" w:space="0"/>
              <w:right w:val="single" w:color="auto" w:sz="4" w:space="0"/>
            </w:tcBorders>
            <w:shd w:val="clear" w:color="auto" w:fill="auto"/>
            <w:noWrap/>
            <w:vAlign w:val="center"/>
          </w:tcPr>
          <w:p w14:paraId="3A7F53C6">
            <w:pPr>
              <w:jc w:val="right"/>
              <w:rPr>
                <w:rFonts w:ascii="仿宋_GB2312" w:hAnsi="宋体" w:eastAsia="仿宋_GB2312" w:cs="宋体"/>
                <w:color w:val="000000"/>
                <w:sz w:val="18"/>
                <w:szCs w:val="18"/>
              </w:rPr>
            </w:pPr>
            <w:r>
              <w:rPr>
                <w:rFonts w:hint="eastAsia" w:ascii="仿宋_GB2312" w:eastAsia="仿宋_GB2312"/>
                <w:color w:val="000000"/>
                <w:sz w:val="18"/>
                <w:szCs w:val="18"/>
              </w:rPr>
              <w:t>546.87</w:t>
            </w:r>
          </w:p>
        </w:tc>
        <w:tc>
          <w:tcPr>
            <w:tcW w:w="1020" w:type="dxa"/>
            <w:tcBorders>
              <w:top w:val="nil"/>
              <w:left w:val="nil"/>
              <w:bottom w:val="single" w:color="auto" w:sz="4" w:space="0"/>
              <w:right w:val="single" w:color="auto" w:sz="4" w:space="0"/>
            </w:tcBorders>
            <w:shd w:val="clear" w:color="auto" w:fill="auto"/>
            <w:noWrap/>
            <w:vAlign w:val="center"/>
          </w:tcPr>
          <w:p w14:paraId="41BDAD38">
            <w:pPr>
              <w:jc w:val="right"/>
              <w:rPr>
                <w:rFonts w:ascii="仿宋_GB2312" w:hAnsi="宋体" w:eastAsia="仿宋_GB2312" w:cs="宋体"/>
                <w:color w:val="000000"/>
                <w:sz w:val="18"/>
                <w:szCs w:val="18"/>
              </w:rPr>
            </w:pPr>
            <w:r>
              <w:rPr>
                <w:rFonts w:hint="eastAsia" w:ascii="仿宋_GB2312" w:eastAsia="仿宋_GB2312"/>
                <w:color w:val="000000"/>
                <w:sz w:val="18"/>
                <w:szCs w:val="18"/>
              </w:rPr>
              <w:t>518.81</w:t>
            </w:r>
          </w:p>
        </w:tc>
        <w:tc>
          <w:tcPr>
            <w:tcW w:w="950" w:type="dxa"/>
            <w:tcBorders>
              <w:top w:val="nil"/>
              <w:left w:val="nil"/>
              <w:bottom w:val="single" w:color="auto" w:sz="4" w:space="0"/>
              <w:right w:val="single" w:color="auto" w:sz="4" w:space="0"/>
            </w:tcBorders>
            <w:shd w:val="clear" w:color="auto" w:fill="auto"/>
            <w:noWrap/>
            <w:vAlign w:val="center"/>
          </w:tcPr>
          <w:p w14:paraId="24AB1277">
            <w:pPr>
              <w:jc w:val="right"/>
              <w:rPr>
                <w:rFonts w:ascii="仿宋_GB2312" w:hAnsi="宋体" w:eastAsia="仿宋_GB2312" w:cs="宋体"/>
                <w:color w:val="000000"/>
                <w:sz w:val="18"/>
                <w:szCs w:val="18"/>
              </w:rPr>
            </w:pPr>
            <w:r>
              <w:rPr>
                <w:rFonts w:hint="eastAsia" w:ascii="仿宋_GB2312" w:eastAsia="仿宋_GB2312"/>
                <w:color w:val="000000"/>
                <w:sz w:val="18"/>
                <w:szCs w:val="18"/>
              </w:rPr>
              <w:t>518.81</w:t>
            </w:r>
          </w:p>
        </w:tc>
        <w:tc>
          <w:tcPr>
            <w:tcW w:w="840" w:type="dxa"/>
            <w:tcBorders>
              <w:top w:val="nil"/>
              <w:left w:val="nil"/>
              <w:bottom w:val="single" w:color="auto" w:sz="4" w:space="0"/>
              <w:right w:val="single" w:color="auto" w:sz="4" w:space="0"/>
            </w:tcBorders>
            <w:shd w:val="clear" w:color="auto" w:fill="auto"/>
            <w:vAlign w:val="center"/>
          </w:tcPr>
          <w:p w14:paraId="51F01FE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0464A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96AAB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2124D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8E786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AE321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C5071B">
            <w:pPr>
              <w:jc w:val="right"/>
              <w:rPr>
                <w:rFonts w:ascii="仿宋_GB2312" w:hAnsi="宋体" w:eastAsia="仿宋_GB2312" w:cs="宋体"/>
                <w:color w:val="000000"/>
                <w:sz w:val="18"/>
                <w:szCs w:val="18"/>
              </w:rPr>
            </w:pPr>
            <w:r>
              <w:rPr>
                <w:rFonts w:hint="eastAsia" w:ascii="仿宋_GB2312" w:eastAsia="仿宋_GB2312"/>
                <w:color w:val="000000"/>
                <w:sz w:val="18"/>
                <w:szCs w:val="18"/>
              </w:rPr>
              <w:t>28.06</w:t>
            </w:r>
          </w:p>
        </w:tc>
        <w:tc>
          <w:tcPr>
            <w:tcW w:w="840" w:type="dxa"/>
            <w:tcBorders>
              <w:top w:val="nil"/>
              <w:left w:val="nil"/>
              <w:bottom w:val="single" w:color="auto" w:sz="4" w:space="0"/>
              <w:right w:val="single" w:color="auto" w:sz="4" w:space="0"/>
            </w:tcBorders>
            <w:shd w:val="clear" w:color="auto" w:fill="auto"/>
            <w:vAlign w:val="center"/>
          </w:tcPr>
          <w:p w14:paraId="1AAE73C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9D1C8C">
            <w:pPr>
              <w:jc w:val="left"/>
              <w:rPr>
                <w:rFonts w:ascii="仿宋_GB2312" w:hAnsi="宋体" w:eastAsia="仿宋_GB2312" w:cs="宋体"/>
                <w:color w:val="000000"/>
                <w:sz w:val="18"/>
                <w:szCs w:val="18"/>
              </w:rPr>
            </w:pPr>
          </w:p>
        </w:tc>
      </w:tr>
      <w:tr w14:paraId="3E5E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EE475C">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63465D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334E07F">
            <w:pPr>
              <w:jc w:val="left"/>
              <w:rPr>
                <w:rFonts w:ascii="仿宋_GB2312" w:hAnsi="宋体" w:eastAsia="仿宋_GB2312" w:cs="宋体"/>
                <w:color w:val="000000"/>
                <w:sz w:val="18"/>
                <w:szCs w:val="18"/>
              </w:rPr>
            </w:pPr>
            <w:r>
              <w:rPr>
                <w:rFonts w:hint="eastAsia" w:ascii="仿宋_GB2312" w:eastAsia="仿宋_GB2312"/>
                <w:color w:val="000000"/>
                <w:sz w:val="18"/>
                <w:szCs w:val="18"/>
              </w:rPr>
              <w:t>34</w:t>
            </w:r>
          </w:p>
        </w:tc>
        <w:tc>
          <w:tcPr>
            <w:tcW w:w="2056" w:type="dxa"/>
            <w:tcBorders>
              <w:top w:val="nil"/>
              <w:left w:val="nil"/>
              <w:bottom w:val="single" w:color="auto" w:sz="4" w:space="0"/>
              <w:right w:val="single" w:color="auto" w:sz="4" w:space="0"/>
            </w:tcBorders>
            <w:shd w:val="clear" w:color="auto" w:fill="auto"/>
            <w:vAlign w:val="center"/>
          </w:tcPr>
          <w:p w14:paraId="5E9542B9">
            <w:pPr>
              <w:jc w:val="left"/>
              <w:rPr>
                <w:rFonts w:ascii="仿宋_GB2312" w:hAnsi="宋体" w:eastAsia="仿宋_GB2312" w:cs="宋体"/>
                <w:color w:val="000000"/>
                <w:sz w:val="18"/>
                <w:szCs w:val="18"/>
              </w:rPr>
            </w:pPr>
            <w:r>
              <w:rPr>
                <w:rFonts w:hint="eastAsia" w:ascii="仿宋_GB2312" w:eastAsia="仿宋_GB2312"/>
                <w:color w:val="000000"/>
                <w:sz w:val="18"/>
                <w:szCs w:val="18"/>
              </w:rPr>
              <w:t>林业草原防灾减灾</w:t>
            </w:r>
          </w:p>
        </w:tc>
        <w:tc>
          <w:tcPr>
            <w:tcW w:w="1010" w:type="dxa"/>
            <w:tcBorders>
              <w:top w:val="nil"/>
              <w:left w:val="nil"/>
              <w:bottom w:val="single" w:color="auto" w:sz="4" w:space="0"/>
              <w:right w:val="single" w:color="auto" w:sz="4" w:space="0"/>
            </w:tcBorders>
            <w:shd w:val="clear" w:color="auto" w:fill="auto"/>
            <w:noWrap/>
            <w:vAlign w:val="center"/>
          </w:tcPr>
          <w:p w14:paraId="1F2DA434">
            <w:pPr>
              <w:jc w:val="right"/>
              <w:rPr>
                <w:rFonts w:ascii="仿宋_GB2312" w:hAnsi="宋体" w:eastAsia="仿宋_GB2312" w:cs="宋体"/>
                <w:color w:val="000000"/>
                <w:sz w:val="18"/>
                <w:szCs w:val="18"/>
              </w:rPr>
            </w:pPr>
            <w:r>
              <w:rPr>
                <w:rFonts w:hint="eastAsia" w:ascii="仿宋_GB2312" w:eastAsia="仿宋_GB2312"/>
                <w:color w:val="000000"/>
                <w:sz w:val="18"/>
                <w:szCs w:val="18"/>
              </w:rPr>
              <w:t>3.00</w:t>
            </w:r>
          </w:p>
        </w:tc>
        <w:tc>
          <w:tcPr>
            <w:tcW w:w="1020" w:type="dxa"/>
            <w:tcBorders>
              <w:top w:val="nil"/>
              <w:left w:val="nil"/>
              <w:bottom w:val="single" w:color="auto" w:sz="4" w:space="0"/>
              <w:right w:val="single" w:color="auto" w:sz="4" w:space="0"/>
            </w:tcBorders>
            <w:shd w:val="clear" w:color="auto" w:fill="auto"/>
            <w:noWrap/>
            <w:vAlign w:val="center"/>
          </w:tcPr>
          <w:p w14:paraId="35010F12">
            <w:pPr>
              <w:jc w:val="right"/>
              <w:rPr>
                <w:rFonts w:ascii="仿宋_GB2312" w:hAnsi="宋体" w:eastAsia="仿宋_GB2312" w:cs="宋体"/>
                <w:color w:val="000000"/>
                <w:sz w:val="18"/>
                <w:szCs w:val="18"/>
              </w:rPr>
            </w:pPr>
            <w:r>
              <w:rPr>
                <w:rFonts w:hint="eastAsia" w:ascii="仿宋_GB2312" w:eastAsia="仿宋_GB2312"/>
                <w:color w:val="000000"/>
                <w:sz w:val="18"/>
                <w:szCs w:val="18"/>
              </w:rPr>
              <w:t>3.00</w:t>
            </w:r>
          </w:p>
        </w:tc>
        <w:tc>
          <w:tcPr>
            <w:tcW w:w="950" w:type="dxa"/>
            <w:tcBorders>
              <w:top w:val="nil"/>
              <w:left w:val="nil"/>
              <w:bottom w:val="single" w:color="auto" w:sz="4" w:space="0"/>
              <w:right w:val="single" w:color="auto" w:sz="4" w:space="0"/>
            </w:tcBorders>
            <w:shd w:val="clear" w:color="auto" w:fill="auto"/>
            <w:noWrap/>
            <w:vAlign w:val="center"/>
          </w:tcPr>
          <w:p w14:paraId="04ABF78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432B7D">
            <w:pPr>
              <w:jc w:val="left"/>
              <w:rPr>
                <w:rFonts w:ascii="仿宋_GB2312" w:hAnsi="宋体" w:eastAsia="仿宋_GB2312" w:cs="宋体"/>
                <w:color w:val="000000"/>
                <w:sz w:val="18"/>
                <w:szCs w:val="18"/>
              </w:rPr>
            </w:pPr>
            <w:r>
              <w:rPr>
                <w:rFonts w:hint="eastAsia" w:ascii="仿宋_GB2312" w:eastAsia="仿宋_GB2312"/>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2FE83E8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B31B3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277E2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1F2CC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05B83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79F63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E7AF1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33E829">
            <w:pPr>
              <w:jc w:val="left"/>
              <w:rPr>
                <w:rFonts w:ascii="仿宋_GB2312" w:hAnsi="宋体" w:eastAsia="仿宋_GB2312" w:cs="宋体"/>
                <w:color w:val="000000"/>
                <w:sz w:val="18"/>
                <w:szCs w:val="18"/>
              </w:rPr>
            </w:pPr>
          </w:p>
        </w:tc>
      </w:tr>
      <w:tr w14:paraId="50C3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93F39E">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5F5BB0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F15ECF1">
            <w:pPr>
              <w:jc w:val="left"/>
              <w:rPr>
                <w:rFonts w:ascii="仿宋_GB2312" w:hAnsi="宋体" w:eastAsia="仿宋_GB2312" w:cs="宋体"/>
                <w:color w:val="000000"/>
                <w:sz w:val="18"/>
                <w:szCs w:val="18"/>
              </w:rPr>
            </w:pPr>
            <w:r>
              <w:rPr>
                <w:rFonts w:hint="eastAsia" w:ascii="仿宋_GB2312" w:eastAsia="仿宋_GB2312"/>
                <w:color w:val="000000"/>
                <w:sz w:val="18"/>
                <w:szCs w:val="18"/>
              </w:rPr>
              <w:t>36</w:t>
            </w:r>
          </w:p>
        </w:tc>
        <w:tc>
          <w:tcPr>
            <w:tcW w:w="2056" w:type="dxa"/>
            <w:tcBorders>
              <w:top w:val="nil"/>
              <w:left w:val="nil"/>
              <w:bottom w:val="single" w:color="auto" w:sz="4" w:space="0"/>
              <w:right w:val="single" w:color="auto" w:sz="4" w:space="0"/>
            </w:tcBorders>
            <w:shd w:val="clear" w:color="auto" w:fill="auto"/>
            <w:vAlign w:val="center"/>
          </w:tcPr>
          <w:p w14:paraId="772F9FC1">
            <w:pPr>
              <w:jc w:val="left"/>
              <w:rPr>
                <w:rFonts w:ascii="仿宋_GB2312" w:hAnsi="宋体" w:eastAsia="仿宋_GB2312" w:cs="宋体"/>
                <w:color w:val="000000"/>
                <w:sz w:val="18"/>
                <w:szCs w:val="18"/>
              </w:rPr>
            </w:pPr>
            <w:r>
              <w:rPr>
                <w:rFonts w:hint="eastAsia" w:ascii="仿宋_GB2312" w:eastAsia="仿宋_GB2312"/>
                <w:color w:val="000000"/>
                <w:sz w:val="18"/>
                <w:szCs w:val="18"/>
              </w:rPr>
              <w:t>草原管理</w:t>
            </w:r>
          </w:p>
        </w:tc>
        <w:tc>
          <w:tcPr>
            <w:tcW w:w="1010" w:type="dxa"/>
            <w:tcBorders>
              <w:top w:val="nil"/>
              <w:left w:val="nil"/>
              <w:bottom w:val="single" w:color="auto" w:sz="4" w:space="0"/>
              <w:right w:val="single" w:color="auto" w:sz="4" w:space="0"/>
            </w:tcBorders>
            <w:shd w:val="clear" w:color="auto" w:fill="auto"/>
            <w:noWrap/>
            <w:vAlign w:val="center"/>
          </w:tcPr>
          <w:p w14:paraId="7910B6E1">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1144DB0A">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14:paraId="1993C78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597488">
            <w:pPr>
              <w:jc w:val="lef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850" w:type="dxa"/>
            <w:tcBorders>
              <w:top w:val="nil"/>
              <w:left w:val="nil"/>
              <w:bottom w:val="single" w:color="auto" w:sz="4" w:space="0"/>
              <w:right w:val="single" w:color="auto" w:sz="4" w:space="0"/>
            </w:tcBorders>
            <w:shd w:val="clear" w:color="auto" w:fill="auto"/>
            <w:vAlign w:val="center"/>
          </w:tcPr>
          <w:p w14:paraId="63D868F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4074C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CB9E2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7E0A3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59D67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86476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6E646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0FAF46">
            <w:pPr>
              <w:jc w:val="left"/>
              <w:rPr>
                <w:rFonts w:ascii="仿宋_GB2312" w:hAnsi="宋体" w:eastAsia="仿宋_GB2312" w:cs="宋体"/>
                <w:color w:val="000000"/>
                <w:sz w:val="18"/>
                <w:szCs w:val="18"/>
              </w:rPr>
            </w:pPr>
          </w:p>
        </w:tc>
      </w:tr>
      <w:tr w14:paraId="03E2B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8469DA">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FDD936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26CD401">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40DD36D">
            <w:pPr>
              <w:jc w:val="left"/>
              <w:rPr>
                <w:rFonts w:ascii="仿宋_GB2312" w:hAnsi="宋体" w:eastAsia="仿宋_GB2312" w:cs="宋体"/>
                <w:color w:val="000000"/>
                <w:sz w:val="18"/>
                <w:szCs w:val="18"/>
              </w:rPr>
            </w:pPr>
            <w:r>
              <w:rPr>
                <w:rFonts w:hint="eastAsia" w:ascii="仿宋_GB2312" w:eastAsia="仿宋_GB2312"/>
                <w:color w:val="000000"/>
                <w:sz w:val="18"/>
                <w:szCs w:val="18"/>
              </w:rPr>
              <w:t>其他林业和草原支出</w:t>
            </w:r>
          </w:p>
        </w:tc>
        <w:tc>
          <w:tcPr>
            <w:tcW w:w="1010" w:type="dxa"/>
            <w:tcBorders>
              <w:top w:val="nil"/>
              <w:left w:val="nil"/>
              <w:bottom w:val="single" w:color="auto" w:sz="4" w:space="0"/>
              <w:right w:val="single" w:color="auto" w:sz="4" w:space="0"/>
            </w:tcBorders>
            <w:shd w:val="clear" w:color="auto" w:fill="auto"/>
            <w:noWrap/>
            <w:vAlign w:val="center"/>
          </w:tcPr>
          <w:p w14:paraId="4174C4C2">
            <w:pPr>
              <w:jc w:val="right"/>
              <w:rPr>
                <w:rFonts w:ascii="仿宋_GB2312" w:hAnsi="宋体" w:eastAsia="仿宋_GB2312" w:cs="宋体"/>
                <w:color w:val="000000"/>
                <w:sz w:val="18"/>
                <w:szCs w:val="18"/>
              </w:rPr>
            </w:pPr>
            <w:r>
              <w:rPr>
                <w:rFonts w:hint="eastAsia" w:ascii="仿宋_GB2312" w:eastAsia="仿宋_GB2312"/>
                <w:color w:val="000000"/>
                <w:sz w:val="18"/>
                <w:szCs w:val="18"/>
              </w:rPr>
              <w:t>1775.72</w:t>
            </w:r>
          </w:p>
        </w:tc>
        <w:tc>
          <w:tcPr>
            <w:tcW w:w="1020" w:type="dxa"/>
            <w:tcBorders>
              <w:top w:val="nil"/>
              <w:left w:val="nil"/>
              <w:bottom w:val="single" w:color="auto" w:sz="4" w:space="0"/>
              <w:right w:val="single" w:color="auto" w:sz="4" w:space="0"/>
            </w:tcBorders>
            <w:shd w:val="clear" w:color="auto" w:fill="auto"/>
            <w:noWrap/>
            <w:vAlign w:val="center"/>
          </w:tcPr>
          <w:p w14:paraId="37AD0DE2">
            <w:pPr>
              <w:jc w:val="right"/>
              <w:rPr>
                <w:rFonts w:ascii="仿宋_GB2312" w:hAnsi="宋体" w:eastAsia="仿宋_GB2312" w:cs="宋体"/>
                <w:color w:val="000000"/>
                <w:sz w:val="18"/>
                <w:szCs w:val="18"/>
              </w:rPr>
            </w:pPr>
            <w:r>
              <w:rPr>
                <w:rFonts w:hint="eastAsia" w:ascii="仿宋_GB2312" w:eastAsia="仿宋_GB2312"/>
                <w:color w:val="000000"/>
                <w:sz w:val="18"/>
                <w:szCs w:val="18"/>
              </w:rPr>
              <w:t>1775.72</w:t>
            </w:r>
          </w:p>
        </w:tc>
        <w:tc>
          <w:tcPr>
            <w:tcW w:w="950" w:type="dxa"/>
            <w:tcBorders>
              <w:top w:val="nil"/>
              <w:left w:val="nil"/>
              <w:bottom w:val="single" w:color="auto" w:sz="4" w:space="0"/>
              <w:right w:val="single" w:color="auto" w:sz="4" w:space="0"/>
            </w:tcBorders>
            <w:shd w:val="clear" w:color="auto" w:fill="auto"/>
            <w:noWrap/>
            <w:vAlign w:val="center"/>
          </w:tcPr>
          <w:p w14:paraId="04FA74EA">
            <w:pPr>
              <w:jc w:val="right"/>
              <w:rPr>
                <w:rFonts w:ascii="仿宋_GB2312" w:hAnsi="宋体" w:eastAsia="仿宋_GB2312" w:cs="宋体"/>
                <w:color w:val="000000"/>
                <w:sz w:val="18"/>
                <w:szCs w:val="18"/>
              </w:rPr>
            </w:pPr>
            <w:r>
              <w:rPr>
                <w:rFonts w:hint="eastAsia" w:ascii="仿宋_GB2312" w:eastAsia="仿宋_GB2312"/>
                <w:color w:val="000000"/>
                <w:sz w:val="18"/>
                <w:szCs w:val="18"/>
              </w:rPr>
              <w:t>1775.72</w:t>
            </w:r>
          </w:p>
        </w:tc>
        <w:tc>
          <w:tcPr>
            <w:tcW w:w="840" w:type="dxa"/>
            <w:tcBorders>
              <w:top w:val="nil"/>
              <w:left w:val="nil"/>
              <w:bottom w:val="single" w:color="auto" w:sz="4" w:space="0"/>
              <w:right w:val="single" w:color="auto" w:sz="4" w:space="0"/>
            </w:tcBorders>
            <w:shd w:val="clear" w:color="auto" w:fill="auto"/>
            <w:vAlign w:val="center"/>
          </w:tcPr>
          <w:p w14:paraId="1763F85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3C134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BD530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28111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243A0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D311D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61044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EF06F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EA26E3">
            <w:pPr>
              <w:jc w:val="left"/>
              <w:rPr>
                <w:rFonts w:ascii="仿宋_GB2312" w:hAnsi="宋体" w:eastAsia="仿宋_GB2312" w:cs="宋体"/>
                <w:color w:val="000000"/>
                <w:sz w:val="18"/>
                <w:szCs w:val="18"/>
              </w:rPr>
            </w:pPr>
          </w:p>
        </w:tc>
      </w:tr>
      <w:tr w14:paraId="1981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63025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D5E1A5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25B88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823DD3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2E980B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14:paraId="42FB8C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14:paraId="47546C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840" w:type="dxa"/>
            <w:tcBorders>
              <w:top w:val="nil"/>
              <w:left w:val="nil"/>
              <w:bottom w:val="single" w:color="auto" w:sz="4" w:space="0"/>
              <w:right w:val="single" w:color="auto" w:sz="4" w:space="0"/>
            </w:tcBorders>
            <w:shd w:val="clear" w:color="auto" w:fill="auto"/>
            <w:vAlign w:val="center"/>
          </w:tcPr>
          <w:p w14:paraId="0CDE213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AD8F7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661A4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0A0EC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E58F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C3FB3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88494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6F6D9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7CC73C1">
            <w:pPr>
              <w:jc w:val="left"/>
              <w:rPr>
                <w:rFonts w:ascii="仿宋_GB2312" w:hAnsi="宋体" w:eastAsia="仿宋_GB2312" w:cs="宋体"/>
                <w:b/>
                <w:color w:val="000000"/>
                <w:sz w:val="18"/>
                <w:szCs w:val="18"/>
              </w:rPr>
            </w:pPr>
          </w:p>
        </w:tc>
      </w:tr>
      <w:tr w14:paraId="7606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06B57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46C520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A93881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8D7F6D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025DA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14:paraId="0741B0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14:paraId="7E1A20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43.75</w:t>
            </w:r>
          </w:p>
        </w:tc>
        <w:tc>
          <w:tcPr>
            <w:tcW w:w="840" w:type="dxa"/>
            <w:tcBorders>
              <w:top w:val="nil"/>
              <w:left w:val="nil"/>
              <w:bottom w:val="single" w:color="auto" w:sz="4" w:space="0"/>
              <w:right w:val="single" w:color="auto" w:sz="4" w:space="0"/>
            </w:tcBorders>
            <w:shd w:val="clear" w:color="auto" w:fill="auto"/>
            <w:vAlign w:val="center"/>
          </w:tcPr>
          <w:p w14:paraId="4B519C1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DD0EB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8A7AD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9672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BFECD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ED7B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AE5CA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259DC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23BC96">
            <w:pPr>
              <w:jc w:val="left"/>
              <w:rPr>
                <w:rFonts w:ascii="仿宋_GB2312" w:hAnsi="宋体" w:eastAsia="仿宋_GB2312" w:cs="宋体"/>
                <w:b/>
                <w:color w:val="000000"/>
                <w:sz w:val="18"/>
                <w:szCs w:val="18"/>
              </w:rPr>
            </w:pPr>
          </w:p>
        </w:tc>
      </w:tr>
      <w:tr w14:paraId="0A8F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433624">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380ECA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40399F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9363D4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0DA58A9">
            <w:pPr>
              <w:jc w:val="right"/>
              <w:rPr>
                <w:rFonts w:ascii="仿宋_GB2312" w:hAnsi="宋体" w:eastAsia="仿宋_GB2312" w:cs="宋体"/>
                <w:color w:val="000000"/>
                <w:sz w:val="18"/>
                <w:szCs w:val="18"/>
              </w:rPr>
            </w:pPr>
            <w:r>
              <w:rPr>
                <w:rFonts w:hint="eastAsia" w:ascii="仿宋_GB2312" w:eastAsia="仿宋_GB2312"/>
                <w:color w:val="000000"/>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14:paraId="03883340">
            <w:pPr>
              <w:jc w:val="right"/>
              <w:rPr>
                <w:rFonts w:ascii="仿宋_GB2312" w:hAnsi="宋体" w:eastAsia="仿宋_GB2312" w:cs="宋体"/>
                <w:color w:val="000000"/>
                <w:sz w:val="18"/>
                <w:szCs w:val="18"/>
              </w:rPr>
            </w:pPr>
            <w:r>
              <w:rPr>
                <w:rFonts w:hint="eastAsia" w:ascii="仿宋_GB2312" w:eastAsia="仿宋_GB2312"/>
                <w:color w:val="000000"/>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14:paraId="1B22C870">
            <w:pPr>
              <w:jc w:val="right"/>
              <w:rPr>
                <w:rFonts w:ascii="仿宋_GB2312" w:hAnsi="宋体" w:eastAsia="仿宋_GB2312" w:cs="宋体"/>
                <w:color w:val="000000"/>
                <w:sz w:val="18"/>
                <w:szCs w:val="18"/>
              </w:rPr>
            </w:pPr>
            <w:r>
              <w:rPr>
                <w:rFonts w:hint="eastAsia" w:ascii="仿宋_GB2312" w:eastAsia="仿宋_GB2312"/>
                <w:color w:val="000000"/>
                <w:sz w:val="18"/>
                <w:szCs w:val="18"/>
              </w:rPr>
              <w:t>43.75</w:t>
            </w:r>
          </w:p>
        </w:tc>
        <w:tc>
          <w:tcPr>
            <w:tcW w:w="840" w:type="dxa"/>
            <w:tcBorders>
              <w:top w:val="nil"/>
              <w:left w:val="nil"/>
              <w:bottom w:val="single" w:color="auto" w:sz="4" w:space="0"/>
              <w:right w:val="single" w:color="auto" w:sz="4" w:space="0"/>
            </w:tcBorders>
            <w:shd w:val="clear" w:color="auto" w:fill="auto"/>
            <w:vAlign w:val="center"/>
          </w:tcPr>
          <w:p w14:paraId="20702E4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AC3F7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0BCB1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7B0BC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804DC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35904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EC053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904B7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4AC218B">
            <w:pPr>
              <w:jc w:val="left"/>
              <w:rPr>
                <w:rFonts w:ascii="仿宋_GB2312" w:hAnsi="宋体" w:eastAsia="仿宋_GB2312" w:cs="宋体"/>
                <w:color w:val="000000"/>
                <w:sz w:val="18"/>
                <w:szCs w:val="18"/>
              </w:rPr>
            </w:pPr>
          </w:p>
        </w:tc>
      </w:tr>
      <w:tr w14:paraId="16E9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FA04E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9AA58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0CDDC5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8A4E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8F7D86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2480.10</w:t>
            </w:r>
          </w:p>
        </w:tc>
        <w:tc>
          <w:tcPr>
            <w:tcW w:w="1020" w:type="dxa"/>
            <w:tcBorders>
              <w:top w:val="nil"/>
              <w:left w:val="nil"/>
              <w:bottom w:val="single" w:color="auto" w:sz="4" w:space="0"/>
              <w:right w:val="single" w:color="auto" w:sz="4" w:space="0"/>
            </w:tcBorders>
            <w:shd w:val="clear" w:color="auto" w:fill="auto"/>
            <w:noWrap/>
            <w:vAlign w:val="center"/>
          </w:tcPr>
          <w:p w14:paraId="27358D5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2452.04</w:t>
            </w:r>
          </w:p>
        </w:tc>
        <w:tc>
          <w:tcPr>
            <w:tcW w:w="950" w:type="dxa"/>
            <w:tcBorders>
              <w:top w:val="nil"/>
              <w:left w:val="nil"/>
              <w:bottom w:val="single" w:color="auto" w:sz="4" w:space="0"/>
              <w:right w:val="single" w:color="auto" w:sz="4" w:space="0"/>
            </w:tcBorders>
            <w:shd w:val="clear" w:color="auto" w:fill="auto"/>
            <w:noWrap/>
            <w:vAlign w:val="center"/>
          </w:tcPr>
          <w:p w14:paraId="4C7BCC4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2443.04</w:t>
            </w:r>
          </w:p>
        </w:tc>
        <w:tc>
          <w:tcPr>
            <w:tcW w:w="840" w:type="dxa"/>
            <w:tcBorders>
              <w:top w:val="nil"/>
              <w:left w:val="nil"/>
              <w:bottom w:val="single" w:color="auto" w:sz="4" w:space="0"/>
              <w:right w:val="single" w:color="auto" w:sz="4" w:space="0"/>
            </w:tcBorders>
            <w:shd w:val="clear" w:color="auto" w:fill="auto"/>
            <w:vAlign w:val="center"/>
          </w:tcPr>
          <w:p w14:paraId="44585D77">
            <w:pPr>
              <w:jc w:val="left"/>
              <w:rPr>
                <w:rFonts w:ascii="仿宋_GB2312" w:hAnsi="宋体" w:eastAsia="仿宋_GB2312" w:cs="宋体"/>
                <w:b/>
                <w:color w:val="000000"/>
                <w:sz w:val="18"/>
                <w:szCs w:val="18"/>
              </w:rPr>
            </w:pPr>
            <w:r>
              <w:rPr>
                <w:rFonts w:hint="eastAsia" w:ascii="仿宋_GB2312" w:eastAsia="仿宋_GB2312"/>
                <w:b/>
                <w:color w:val="000000"/>
                <w:sz w:val="18"/>
                <w:szCs w:val="18"/>
              </w:rPr>
              <w:t>9.00</w:t>
            </w:r>
          </w:p>
        </w:tc>
        <w:tc>
          <w:tcPr>
            <w:tcW w:w="850" w:type="dxa"/>
            <w:tcBorders>
              <w:top w:val="nil"/>
              <w:left w:val="nil"/>
              <w:bottom w:val="single" w:color="auto" w:sz="4" w:space="0"/>
              <w:right w:val="single" w:color="auto" w:sz="4" w:space="0"/>
            </w:tcBorders>
            <w:shd w:val="clear" w:color="auto" w:fill="auto"/>
            <w:vAlign w:val="center"/>
          </w:tcPr>
          <w:p w14:paraId="0D06756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D1A0D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1538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365CA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8D4A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60ED1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w:t>
            </w:r>
          </w:p>
        </w:tc>
        <w:tc>
          <w:tcPr>
            <w:tcW w:w="840" w:type="dxa"/>
            <w:tcBorders>
              <w:top w:val="nil"/>
              <w:left w:val="nil"/>
              <w:bottom w:val="single" w:color="auto" w:sz="4" w:space="0"/>
              <w:right w:val="single" w:color="auto" w:sz="4" w:space="0"/>
            </w:tcBorders>
            <w:shd w:val="clear" w:color="auto" w:fill="auto"/>
            <w:vAlign w:val="center"/>
          </w:tcPr>
          <w:p w14:paraId="1D753C5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597AD8B">
            <w:pPr>
              <w:jc w:val="left"/>
              <w:rPr>
                <w:rFonts w:ascii="仿宋_GB2312" w:hAnsi="宋体" w:eastAsia="仿宋_GB2312" w:cs="宋体"/>
                <w:b/>
                <w:color w:val="000000"/>
                <w:sz w:val="18"/>
                <w:szCs w:val="18"/>
              </w:rPr>
            </w:pPr>
          </w:p>
        </w:tc>
      </w:tr>
    </w:tbl>
    <w:p w14:paraId="2F16CFF5">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6215EE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0942B4B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1FD7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F1A8593">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编制单位：托克逊县林业和草原工作站</w:t>
            </w:r>
          </w:p>
        </w:tc>
        <w:tc>
          <w:tcPr>
            <w:tcW w:w="1300" w:type="dxa"/>
            <w:tcBorders>
              <w:top w:val="nil"/>
              <w:left w:val="nil"/>
              <w:bottom w:val="nil"/>
              <w:right w:val="nil"/>
            </w:tcBorders>
          </w:tcPr>
          <w:p w14:paraId="178336BD">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019BF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2B196F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1FA72F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0FC9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D2AEC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B88599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8E0F5E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945894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BB0997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E9C18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611DF5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6B233C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D78EF9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38D858C">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7491D29">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AF0647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34A25E2">
            <w:pPr>
              <w:widowControl/>
              <w:jc w:val="left"/>
              <w:rPr>
                <w:rFonts w:ascii="仿宋_GB2312" w:eastAsia="仿宋_GB2312"/>
                <w:b/>
                <w:bCs/>
                <w:color w:val="000000"/>
                <w:kern w:val="0"/>
                <w:sz w:val="20"/>
                <w:szCs w:val="20"/>
              </w:rPr>
            </w:pPr>
          </w:p>
        </w:tc>
      </w:tr>
      <w:tr w14:paraId="1649A9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7732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8E3846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B5A951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1780D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9B72D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77.60</w:t>
            </w:r>
          </w:p>
        </w:tc>
        <w:tc>
          <w:tcPr>
            <w:tcW w:w="1856" w:type="dxa"/>
            <w:tcBorders>
              <w:top w:val="nil"/>
              <w:left w:val="nil"/>
              <w:bottom w:val="single" w:color="auto" w:sz="4" w:space="0"/>
              <w:right w:val="single" w:color="auto" w:sz="4" w:space="0"/>
            </w:tcBorders>
            <w:shd w:val="clear" w:color="auto" w:fill="auto"/>
            <w:vAlign w:val="center"/>
          </w:tcPr>
          <w:p w14:paraId="7347F6E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77.60</w:t>
            </w:r>
          </w:p>
        </w:tc>
        <w:tc>
          <w:tcPr>
            <w:tcW w:w="1904" w:type="dxa"/>
            <w:gridSpan w:val="2"/>
            <w:tcBorders>
              <w:top w:val="nil"/>
              <w:left w:val="nil"/>
              <w:bottom w:val="single" w:color="auto" w:sz="4" w:space="0"/>
              <w:right w:val="single" w:color="auto" w:sz="4" w:space="0"/>
            </w:tcBorders>
            <w:shd w:val="clear" w:color="auto" w:fill="auto"/>
            <w:vAlign w:val="center"/>
          </w:tcPr>
          <w:p w14:paraId="2AD7078E">
            <w:pPr>
              <w:widowControl/>
              <w:jc w:val="right"/>
              <w:rPr>
                <w:rFonts w:ascii="仿宋_GB2312" w:hAnsi="宋体" w:eastAsia="仿宋_GB2312" w:cs="宋体"/>
                <w:b/>
                <w:bCs/>
                <w:color w:val="000000"/>
                <w:kern w:val="0"/>
                <w:sz w:val="18"/>
                <w:szCs w:val="18"/>
              </w:rPr>
            </w:pPr>
          </w:p>
        </w:tc>
      </w:tr>
      <w:tr w14:paraId="1415FE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EA28F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C32344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D0BF8C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F54EA7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7B3221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77.60</w:t>
            </w:r>
          </w:p>
        </w:tc>
        <w:tc>
          <w:tcPr>
            <w:tcW w:w="1856" w:type="dxa"/>
            <w:tcBorders>
              <w:top w:val="nil"/>
              <w:left w:val="nil"/>
              <w:bottom w:val="single" w:color="auto" w:sz="4" w:space="0"/>
              <w:right w:val="single" w:color="auto" w:sz="4" w:space="0"/>
            </w:tcBorders>
            <w:shd w:val="clear" w:color="auto" w:fill="auto"/>
            <w:vAlign w:val="center"/>
          </w:tcPr>
          <w:p w14:paraId="7E3047F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77.60</w:t>
            </w:r>
          </w:p>
        </w:tc>
        <w:tc>
          <w:tcPr>
            <w:tcW w:w="1904" w:type="dxa"/>
            <w:gridSpan w:val="2"/>
            <w:tcBorders>
              <w:top w:val="nil"/>
              <w:left w:val="nil"/>
              <w:bottom w:val="single" w:color="auto" w:sz="4" w:space="0"/>
              <w:right w:val="single" w:color="auto" w:sz="4" w:space="0"/>
            </w:tcBorders>
            <w:shd w:val="clear" w:color="auto" w:fill="auto"/>
            <w:vAlign w:val="center"/>
          </w:tcPr>
          <w:p w14:paraId="1D45A6A0">
            <w:pPr>
              <w:widowControl/>
              <w:jc w:val="right"/>
              <w:rPr>
                <w:rFonts w:ascii="仿宋_GB2312" w:hAnsi="宋体" w:eastAsia="仿宋_GB2312" w:cs="宋体"/>
                <w:b/>
                <w:bCs/>
                <w:color w:val="000000"/>
                <w:kern w:val="0"/>
                <w:sz w:val="18"/>
                <w:szCs w:val="18"/>
              </w:rPr>
            </w:pPr>
          </w:p>
        </w:tc>
      </w:tr>
      <w:tr w14:paraId="689B2F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C3D03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517DB1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F3C1C8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01E47F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54BBDD7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22.40</w:t>
            </w:r>
          </w:p>
        </w:tc>
        <w:tc>
          <w:tcPr>
            <w:tcW w:w="1856" w:type="dxa"/>
            <w:tcBorders>
              <w:top w:val="nil"/>
              <w:left w:val="nil"/>
              <w:bottom w:val="single" w:color="auto" w:sz="4" w:space="0"/>
              <w:right w:val="single" w:color="auto" w:sz="4" w:space="0"/>
            </w:tcBorders>
            <w:shd w:val="clear" w:color="auto" w:fill="auto"/>
            <w:vAlign w:val="center"/>
          </w:tcPr>
          <w:p w14:paraId="462C1F7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22.40</w:t>
            </w:r>
          </w:p>
        </w:tc>
        <w:tc>
          <w:tcPr>
            <w:tcW w:w="1904" w:type="dxa"/>
            <w:gridSpan w:val="2"/>
            <w:tcBorders>
              <w:top w:val="nil"/>
              <w:left w:val="nil"/>
              <w:bottom w:val="single" w:color="auto" w:sz="4" w:space="0"/>
              <w:right w:val="single" w:color="auto" w:sz="4" w:space="0"/>
            </w:tcBorders>
            <w:shd w:val="clear" w:color="auto" w:fill="auto"/>
            <w:vAlign w:val="center"/>
          </w:tcPr>
          <w:p w14:paraId="25C09830">
            <w:pPr>
              <w:widowControl/>
              <w:jc w:val="right"/>
              <w:rPr>
                <w:rFonts w:ascii="仿宋_GB2312" w:hAnsi="宋体" w:eastAsia="仿宋_GB2312" w:cs="宋体"/>
                <w:b/>
                <w:bCs/>
                <w:color w:val="000000"/>
                <w:kern w:val="0"/>
                <w:sz w:val="18"/>
                <w:szCs w:val="18"/>
              </w:rPr>
            </w:pPr>
          </w:p>
        </w:tc>
      </w:tr>
      <w:tr w14:paraId="155601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79EE9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4C3977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E974E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DA9B33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24E626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55.20</w:t>
            </w:r>
          </w:p>
        </w:tc>
        <w:tc>
          <w:tcPr>
            <w:tcW w:w="1856" w:type="dxa"/>
            <w:tcBorders>
              <w:top w:val="nil"/>
              <w:left w:val="nil"/>
              <w:bottom w:val="single" w:color="auto" w:sz="4" w:space="0"/>
              <w:right w:val="single" w:color="auto" w:sz="4" w:space="0"/>
            </w:tcBorders>
            <w:shd w:val="clear" w:color="auto" w:fill="auto"/>
            <w:vAlign w:val="center"/>
          </w:tcPr>
          <w:p w14:paraId="2423216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55.20</w:t>
            </w:r>
          </w:p>
        </w:tc>
        <w:tc>
          <w:tcPr>
            <w:tcW w:w="1904" w:type="dxa"/>
            <w:gridSpan w:val="2"/>
            <w:tcBorders>
              <w:top w:val="nil"/>
              <w:left w:val="nil"/>
              <w:bottom w:val="single" w:color="auto" w:sz="4" w:space="0"/>
              <w:right w:val="single" w:color="auto" w:sz="4" w:space="0"/>
            </w:tcBorders>
            <w:shd w:val="clear" w:color="auto" w:fill="auto"/>
            <w:vAlign w:val="center"/>
          </w:tcPr>
          <w:p w14:paraId="72C54787">
            <w:pPr>
              <w:widowControl/>
              <w:jc w:val="right"/>
              <w:rPr>
                <w:rFonts w:ascii="仿宋_GB2312" w:hAnsi="宋体" w:eastAsia="仿宋_GB2312" w:cs="宋体"/>
                <w:b/>
                <w:bCs/>
                <w:color w:val="000000"/>
                <w:kern w:val="0"/>
                <w:sz w:val="18"/>
                <w:szCs w:val="18"/>
              </w:rPr>
            </w:pPr>
          </w:p>
        </w:tc>
      </w:tr>
      <w:tr w14:paraId="75CACB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8278E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B655E3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DBEFB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8939C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57AFE8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27.16</w:t>
            </w:r>
          </w:p>
        </w:tc>
        <w:tc>
          <w:tcPr>
            <w:tcW w:w="1856" w:type="dxa"/>
            <w:tcBorders>
              <w:top w:val="nil"/>
              <w:left w:val="nil"/>
              <w:bottom w:val="single" w:color="auto" w:sz="4" w:space="0"/>
              <w:right w:val="single" w:color="auto" w:sz="4" w:space="0"/>
            </w:tcBorders>
            <w:shd w:val="clear" w:color="auto" w:fill="auto"/>
            <w:vAlign w:val="center"/>
          </w:tcPr>
          <w:p w14:paraId="0A84775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27.16</w:t>
            </w:r>
          </w:p>
        </w:tc>
        <w:tc>
          <w:tcPr>
            <w:tcW w:w="1904" w:type="dxa"/>
            <w:gridSpan w:val="2"/>
            <w:tcBorders>
              <w:top w:val="nil"/>
              <w:left w:val="nil"/>
              <w:bottom w:val="single" w:color="auto" w:sz="4" w:space="0"/>
              <w:right w:val="single" w:color="auto" w:sz="4" w:space="0"/>
            </w:tcBorders>
            <w:shd w:val="clear" w:color="auto" w:fill="auto"/>
            <w:vAlign w:val="center"/>
          </w:tcPr>
          <w:p w14:paraId="16E1F6EE">
            <w:pPr>
              <w:widowControl/>
              <w:jc w:val="right"/>
              <w:rPr>
                <w:rFonts w:ascii="仿宋_GB2312" w:hAnsi="宋体" w:eastAsia="仿宋_GB2312" w:cs="宋体"/>
                <w:b/>
                <w:bCs/>
                <w:color w:val="000000"/>
                <w:kern w:val="0"/>
                <w:sz w:val="18"/>
                <w:szCs w:val="18"/>
              </w:rPr>
            </w:pPr>
          </w:p>
        </w:tc>
      </w:tr>
      <w:tr w14:paraId="10252A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E03D9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8A8443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A4CE06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495F4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3D9FA4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27.16</w:t>
            </w:r>
          </w:p>
        </w:tc>
        <w:tc>
          <w:tcPr>
            <w:tcW w:w="1856" w:type="dxa"/>
            <w:tcBorders>
              <w:top w:val="nil"/>
              <w:left w:val="nil"/>
              <w:bottom w:val="single" w:color="auto" w:sz="4" w:space="0"/>
              <w:right w:val="single" w:color="auto" w:sz="4" w:space="0"/>
            </w:tcBorders>
            <w:shd w:val="clear" w:color="auto" w:fill="auto"/>
            <w:vAlign w:val="center"/>
          </w:tcPr>
          <w:p w14:paraId="6C63E99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27.16</w:t>
            </w:r>
          </w:p>
        </w:tc>
        <w:tc>
          <w:tcPr>
            <w:tcW w:w="1904" w:type="dxa"/>
            <w:gridSpan w:val="2"/>
            <w:tcBorders>
              <w:top w:val="nil"/>
              <w:left w:val="nil"/>
              <w:bottom w:val="single" w:color="auto" w:sz="4" w:space="0"/>
              <w:right w:val="single" w:color="auto" w:sz="4" w:space="0"/>
            </w:tcBorders>
            <w:shd w:val="clear" w:color="auto" w:fill="auto"/>
            <w:vAlign w:val="center"/>
          </w:tcPr>
          <w:p w14:paraId="5005F8C3">
            <w:pPr>
              <w:widowControl/>
              <w:jc w:val="right"/>
              <w:rPr>
                <w:rFonts w:ascii="仿宋_GB2312" w:hAnsi="宋体" w:eastAsia="仿宋_GB2312" w:cs="宋体"/>
                <w:b/>
                <w:bCs/>
                <w:color w:val="000000"/>
                <w:kern w:val="0"/>
                <w:sz w:val="18"/>
                <w:szCs w:val="18"/>
              </w:rPr>
            </w:pPr>
          </w:p>
        </w:tc>
      </w:tr>
      <w:tr w14:paraId="2251AE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E326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157857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5A901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F9B08A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9A6A9F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23.39</w:t>
            </w:r>
          </w:p>
        </w:tc>
        <w:tc>
          <w:tcPr>
            <w:tcW w:w="1856" w:type="dxa"/>
            <w:tcBorders>
              <w:top w:val="nil"/>
              <w:left w:val="nil"/>
              <w:bottom w:val="single" w:color="auto" w:sz="4" w:space="0"/>
              <w:right w:val="single" w:color="auto" w:sz="4" w:space="0"/>
            </w:tcBorders>
            <w:shd w:val="clear" w:color="auto" w:fill="auto"/>
            <w:vAlign w:val="center"/>
          </w:tcPr>
          <w:p w14:paraId="49D3E37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23.39</w:t>
            </w:r>
          </w:p>
        </w:tc>
        <w:tc>
          <w:tcPr>
            <w:tcW w:w="1904" w:type="dxa"/>
            <w:gridSpan w:val="2"/>
            <w:tcBorders>
              <w:top w:val="nil"/>
              <w:left w:val="nil"/>
              <w:bottom w:val="single" w:color="auto" w:sz="4" w:space="0"/>
              <w:right w:val="single" w:color="auto" w:sz="4" w:space="0"/>
            </w:tcBorders>
            <w:shd w:val="clear" w:color="auto" w:fill="auto"/>
            <w:vAlign w:val="center"/>
          </w:tcPr>
          <w:p w14:paraId="60C9370C">
            <w:pPr>
              <w:widowControl/>
              <w:jc w:val="right"/>
              <w:rPr>
                <w:rFonts w:ascii="仿宋_GB2312" w:hAnsi="宋体" w:eastAsia="仿宋_GB2312" w:cs="宋体"/>
                <w:b/>
                <w:bCs/>
                <w:color w:val="000000"/>
                <w:kern w:val="0"/>
                <w:sz w:val="18"/>
                <w:szCs w:val="18"/>
              </w:rPr>
            </w:pPr>
          </w:p>
        </w:tc>
      </w:tr>
      <w:tr w14:paraId="54CDA6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AA3BC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7C4A32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DB2EE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346CB42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946F34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3.77</w:t>
            </w:r>
          </w:p>
        </w:tc>
        <w:tc>
          <w:tcPr>
            <w:tcW w:w="1856" w:type="dxa"/>
            <w:tcBorders>
              <w:top w:val="nil"/>
              <w:left w:val="nil"/>
              <w:bottom w:val="single" w:color="auto" w:sz="4" w:space="0"/>
              <w:right w:val="single" w:color="auto" w:sz="4" w:space="0"/>
            </w:tcBorders>
            <w:shd w:val="clear" w:color="auto" w:fill="auto"/>
            <w:vAlign w:val="center"/>
          </w:tcPr>
          <w:p w14:paraId="41F0122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3.77</w:t>
            </w:r>
          </w:p>
        </w:tc>
        <w:tc>
          <w:tcPr>
            <w:tcW w:w="1904" w:type="dxa"/>
            <w:gridSpan w:val="2"/>
            <w:tcBorders>
              <w:top w:val="nil"/>
              <w:left w:val="nil"/>
              <w:bottom w:val="single" w:color="auto" w:sz="4" w:space="0"/>
              <w:right w:val="single" w:color="auto" w:sz="4" w:space="0"/>
            </w:tcBorders>
            <w:shd w:val="clear" w:color="auto" w:fill="auto"/>
            <w:vAlign w:val="center"/>
          </w:tcPr>
          <w:p w14:paraId="31F666AC">
            <w:pPr>
              <w:widowControl/>
              <w:jc w:val="right"/>
              <w:rPr>
                <w:rFonts w:ascii="仿宋_GB2312" w:hAnsi="宋体" w:eastAsia="仿宋_GB2312" w:cs="宋体"/>
                <w:b/>
                <w:bCs/>
                <w:color w:val="000000"/>
                <w:kern w:val="0"/>
                <w:sz w:val="18"/>
                <w:szCs w:val="18"/>
              </w:rPr>
            </w:pPr>
          </w:p>
        </w:tc>
      </w:tr>
      <w:tr w14:paraId="21CEB6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88E4A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EB7BFD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A48774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157BA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83640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2331.59</w:t>
            </w:r>
          </w:p>
        </w:tc>
        <w:tc>
          <w:tcPr>
            <w:tcW w:w="1856" w:type="dxa"/>
            <w:tcBorders>
              <w:top w:val="nil"/>
              <w:left w:val="nil"/>
              <w:bottom w:val="single" w:color="auto" w:sz="4" w:space="0"/>
              <w:right w:val="single" w:color="auto" w:sz="4" w:space="0"/>
            </w:tcBorders>
            <w:shd w:val="clear" w:color="auto" w:fill="auto"/>
            <w:vAlign w:val="center"/>
          </w:tcPr>
          <w:p w14:paraId="34438F3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518.81</w:t>
            </w:r>
          </w:p>
        </w:tc>
        <w:tc>
          <w:tcPr>
            <w:tcW w:w="1904" w:type="dxa"/>
            <w:gridSpan w:val="2"/>
            <w:tcBorders>
              <w:top w:val="nil"/>
              <w:left w:val="nil"/>
              <w:bottom w:val="single" w:color="auto" w:sz="4" w:space="0"/>
              <w:right w:val="single" w:color="auto" w:sz="4" w:space="0"/>
            </w:tcBorders>
            <w:shd w:val="clear" w:color="auto" w:fill="auto"/>
            <w:vAlign w:val="center"/>
          </w:tcPr>
          <w:p w14:paraId="1ED9BA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1812.78</w:t>
            </w:r>
          </w:p>
        </w:tc>
      </w:tr>
      <w:tr w14:paraId="09B1C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49D73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5D107E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F2A17D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E17FE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林业和草原</w:t>
            </w:r>
          </w:p>
        </w:tc>
        <w:tc>
          <w:tcPr>
            <w:tcW w:w="1855" w:type="dxa"/>
            <w:tcBorders>
              <w:top w:val="nil"/>
              <w:left w:val="nil"/>
              <w:bottom w:val="single" w:color="auto" w:sz="4" w:space="0"/>
              <w:right w:val="single" w:color="auto" w:sz="4" w:space="0"/>
            </w:tcBorders>
            <w:shd w:val="clear" w:color="auto" w:fill="auto"/>
            <w:vAlign w:val="center"/>
          </w:tcPr>
          <w:p w14:paraId="71F490D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2331.59</w:t>
            </w:r>
          </w:p>
        </w:tc>
        <w:tc>
          <w:tcPr>
            <w:tcW w:w="1856" w:type="dxa"/>
            <w:tcBorders>
              <w:top w:val="nil"/>
              <w:left w:val="nil"/>
              <w:bottom w:val="single" w:color="auto" w:sz="4" w:space="0"/>
              <w:right w:val="single" w:color="auto" w:sz="4" w:space="0"/>
            </w:tcBorders>
            <w:shd w:val="clear" w:color="auto" w:fill="auto"/>
            <w:vAlign w:val="center"/>
          </w:tcPr>
          <w:p w14:paraId="4E66674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518.81</w:t>
            </w:r>
          </w:p>
        </w:tc>
        <w:tc>
          <w:tcPr>
            <w:tcW w:w="1904" w:type="dxa"/>
            <w:gridSpan w:val="2"/>
            <w:tcBorders>
              <w:top w:val="nil"/>
              <w:left w:val="nil"/>
              <w:bottom w:val="single" w:color="auto" w:sz="4" w:space="0"/>
              <w:right w:val="single" w:color="auto" w:sz="4" w:space="0"/>
            </w:tcBorders>
            <w:shd w:val="clear" w:color="auto" w:fill="auto"/>
            <w:vAlign w:val="center"/>
          </w:tcPr>
          <w:p w14:paraId="49958F9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1812.78</w:t>
            </w:r>
          </w:p>
        </w:tc>
      </w:tr>
      <w:tr w14:paraId="183C00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2E627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5845A8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191CB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3128AD8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事业机构</w:t>
            </w:r>
          </w:p>
        </w:tc>
        <w:tc>
          <w:tcPr>
            <w:tcW w:w="1855" w:type="dxa"/>
            <w:tcBorders>
              <w:top w:val="nil"/>
              <w:left w:val="nil"/>
              <w:bottom w:val="single" w:color="auto" w:sz="4" w:space="0"/>
              <w:right w:val="single" w:color="auto" w:sz="4" w:space="0"/>
            </w:tcBorders>
            <w:shd w:val="clear" w:color="auto" w:fill="auto"/>
            <w:vAlign w:val="center"/>
          </w:tcPr>
          <w:p w14:paraId="009630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546.87</w:t>
            </w:r>
          </w:p>
        </w:tc>
        <w:tc>
          <w:tcPr>
            <w:tcW w:w="1856" w:type="dxa"/>
            <w:tcBorders>
              <w:top w:val="nil"/>
              <w:left w:val="nil"/>
              <w:bottom w:val="single" w:color="auto" w:sz="4" w:space="0"/>
              <w:right w:val="single" w:color="auto" w:sz="4" w:space="0"/>
            </w:tcBorders>
            <w:shd w:val="clear" w:color="auto" w:fill="auto"/>
            <w:vAlign w:val="center"/>
          </w:tcPr>
          <w:p w14:paraId="1CCF35C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518.81</w:t>
            </w:r>
          </w:p>
        </w:tc>
        <w:tc>
          <w:tcPr>
            <w:tcW w:w="1904" w:type="dxa"/>
            <w:gridSpan w:val="2"/>
            <w:tcBorders>
              <w:top w:val="nil"/>
              <w:left w:val="nil"/>
              <w:bottom w:val="single" w:color="auto" w:sz="4" w:space="0"/>
              <w:right w:val="single" w:color="auto" w:sz="4" w:space="0"/>
            </w:tcBorders>
            <w:shd w:val="clear" w:color="auto" w:fill="auto"/>
            <w:vAlign w:val="center"/>
          </w:tcPr>
          <w:p w14:paraId="544FE61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28.06</w:t>
            </w:r>
          </w:p>
        </w:tc>
      </w:tr>
      <w:tr w14:paraId="48BD1E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F695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ECF6D3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69D78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2604" w:type="dxa"/>
            <w:tcBorders>
              <w:top w:val="nil"/>
              <w:left w:val="nil"/>
              <w:bottom w:val="single" w:color="auto" w:sz="4" w:space="0"/>
              <w:right w:val="single" w:color="auto" w:sz="4" w:space="0"/>
            </w:tcBorders>
            <w:shd w:val="clear" w:color="auto" w:fill="auto"/>
            <w:vAlign w:val="center"/>
          </w:tcPr>
          <w:p w14:paraId="322C3AD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林业草原防灾减灾</w:t>
            </w:r>
          </w:p>
        </w:tc>
        <w:tc>
          <w:tcPr>
            <w:tcW w:w="1855" w:type="dxa"/>
            <w:tcBorders>
              <w:top w:val="nil"/>
              <w:left w:val="nil"/>
              <w:bottom w:val="single" w:color="auto" w:sz="4" w:space="0"/>
              <w:right w:val="single" w:color="auto" w:sz="4" w:space="0"/>
            </w:tcBorders>
            <w:shd w:val="clear" w:color="auto" w:fill="auto"/>
            <w:vAlign w:val="center"/>
          </w:tcPr>
          <w:p w14:paraId="65D99BA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3.00</w:t>
            </w:r>
          </w:p>
        </w:tc>
        <w:tc>
          <w:tcPr>
            <w:tcW w:w="1856" w:type="dxa"/>
            <w:tcBorders>
              <w:top w:val="nil"/>
              <w:left w:val="nil"/>
              <w:bottom w:val="single" w:color="auto" w:sz="4" w:space="0"/>
              <w:right w:val="single" w:color="auto" w:sz="4" w:space="0"/>
            </w:tcBorders>
            <w:shd w:val="clear" w:color="auto" w:fill="auto"/>
            <w:vAlign w:val="center"/>
          </w:tcPr>
          <w:p w14:paraId="683517D4">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7E008C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3.00</w:t>
            </w:r>
          </w:p>
        </w:tc>
      </w:tr>
      <w:tr w14:paraId="565A4F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47B91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C938D3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39DD1E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36</w:t>
            </w:r>
          </w:p>
        </w:tc>
        <w:tc>
          <w:tcPr>
            <w:tcW w:w="2604" w:type="dxa"/>
            <w:tcBorders>
              <w:top w:val="nil"/>
              <w:left w:val="nil"/>
              <w:bottom w:val="single" w:color="auto" w:sz="4" w:space="0"/>
              <w:right w:val="single" w:color="auto" w:sz="4" w:space="0"/>
            </w:tcBorders>
            <w:shd w:val="clear" w:color="auto" w:fill="auto"/>
            <w:vAlign w:val="center"/>
          </w:tcPr>
          <w:p w14:paraId="688B1B2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草原管理</w:t>
            </w:r>
          </w:p>
        </w:tc>
        <w:tc>
          <w:tcPr>
            <w:tcW w:w="1855" w:type="dxa"/>
            <w:tcBorders>
              <w:top w:val="nil"/>
              <w:left w:val="nil"/>
              <w:bottom w:val="single" w:color="auto" w:sz="4" w:space="0"/>
              <w:right w:val="single" w:color="auto" w:sz="4" w:space="0"/>
            </w:tcBorders>
            <w:shd w:val="clear" w:color="auto" w:fill="auto"/>
            <w:vAlign w:val="center"/>
          </w:tcPr>
          <w:p w14:paraId="3B9CBD5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0719AD1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F1150E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r>
      <w:tr w14:paraId="1F07C3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9DD6F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F4C57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EB2D80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E1702A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其他林业和草原支出</w:t>
            </w:r>
          </w:p>
        </w:tc>
        <w:tc>
          <w:tcPr>
            <w:tcW w:w="1855" w:type="dxa"/>
            <w:tcBorders>
              <w:top w:val="nil"/>
              <w:left w:val="nil"/>
              <w:bottom w:val="single" w:color="auto" w:sz="4" w:space="0"/>
              <w:right w:val="single" w:color="auto" w:sz="4" w:space="0"/>
            </w:tcBorders>
            <w:shd w:val="clear" w:color="auto" w:fill="auto"/>
            <w:vAlign w:val="center"/>
          </w:tcPr>
          <w:p w14:paraId="73CC8BC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1775.72</w:t>
            </w:r>
          </w:p>
        </w:tc>
        <w:tc>
          <w:tcPr>
            <w:tcW w:w="1856" w:type="dxa"/>
            <w:tcBorders>
              <w:top w:val="nil"/>
              <w:left w:val="nil"/>
              <w:bottom w:val="single" w:color="auto" w:sz="4" w:space="0"/>
              <w:right w:val="single" w:color="auto" w:sz="4" w:space="0"/>
            </w:tcBorders>
            <w:shd w:val="clear" w:color="auto" w:fill="auto"/>
            <w:vAlign w:val="center"/>
          </w:tcPr>
          <w:p w14:paraId="091BB22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8E600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1775.72</w:t>
            </w:r>
          </w:p>
        </w:tc>
      </w:tr>
      <w:tr w14:paraId="603593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E09A8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E95829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8BFA84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A6B7C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5E62CC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43.75</w:t>
            </w:r>
          </w:p>
        </w:tc>
        <w:tc>
          <w:tcPr>
            <w:tcW w:w="1856" w:type="dxa"/>
            <w:tcBorders>
              <w:top w:val="nil"/>
              <w:left w:val="nil"/>
              <w:bottom w:val="single" w:color="auto" w:sz="4" w:space="0"/>
              <w:right w:val="single" w:color="auto" w:sz="4" w:space="0"/>
            </w:tcBorders>
            <w:shd w:val="clear" w:color="auto" w:fill="auto"/>
            <w:vAlign w:val="center"/>
          </w:tcPr>
          <w:p w14:paraId="7A50D16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14:paraId="097ECAC5">
            <w:pPr>
              <w:widowControl/>
              <w:jc w:val="right"/>
              <w:rPr>
                <w:rFonts w:ascii="仿宋_GB2312" w:hAnsi="宋体" w:eastAsia="仿宋_GB2312" w:cs="宋体"/>
                <w:b/>
                <w:bCs/>
                <w:color w:val="000000"/>
                <w:kern w:val="0"/>
                <w:sz w:val="18"/>
                <w:szCs w:val="18"/>
              </w:rPr>
            </w:pPr>
          </w:p>
        </w:tc>
      </w:tr>
      <w:tr w14:paraId="244445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6493D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78936A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602E62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843970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406620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43.75</w:t>
            </w:r>
          </w:p>
        </w:tc>
        <w:tc>
          <w:tcPr>
            <w:tcW w:w="1856" w:type="dxa"/>
            <w:tcBorders>
              <w:top w:val="nil"/>
              <w:left w:val="nil"/>
              <w:bottom w:val="single" w:color="auto" w:sz="4" w:space="0"/>
              <w:right w:val="single" w:color="auto" w:sz="4" w:space="0"/>
            </w:tcBorders>
            <w:shd w:val="clear" w:color="auto" w:fill="auto"/>
            <w:vAlign w:val="center"/>
          </w:tcPr>
          <w:p w14:paraId="23EB890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14:paraId="1DF39267">
            <w:pPr>
              <w:widowControl/>
              <w:jc w:val="right"/>
              <w:rPr>
                <w:rFonts w:ascii="仿宋_GB2312" w:hAnsi="宋体" w:eastAsia="仿宋_GB2312" w:cs="宋体"/>
                <w:b/>
                <w:bCs/>
                <w:color w:val="000000"/>
                <w:kern w:val="0"/>
                <w:sz w:val="18"/>
                <w:szCs w:val="18"/>
              </w:rPr>
            </w:pPr>
          </w:p>
        </w:tc>
      </w:tr>
      <w:tr w14:paraId="0758F4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2154D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BC04C2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B35D5F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B5E839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3EAA19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43.75</w:t>
            </w:r>
          </w:p>
        </w:tc>
        <w:tc>
          <w:tcPr>
            <w:tcW w:w="1856" w:type="dxa"/>
            <w:tcBorders>
              <w:top w:val="nil"/>
              <w:left w:val="nil"/>
              <w:bottom w:val="single" w:color="auto" w:sz="4" w:space="0"/>
              <w:right w:val="single" w:color="auto" w:sz="4" w:space="0"/>
            </w:tcBorders>
            <w:shd w:val="clear" w:color="auto" w:fill="auto"/>
            <w:vAlign w:val="center"/>
          </w:tcPr>
          <w:p w14:paraId="2B466CC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14:paraId="47C90F33">
            <w:pPr>
              <w:widowControl/>
              <w:jc w:val="right"/>
              <w:rPr>
                <w:rFonts w:ascii="仿宋_GB2312" w:hAnsi="宋体" w:eastAsia="仿宋_GB2312" w:cs="宋体"/>
                <w:b/>
                <w:bCs/>
                <w:color w:val="000000"/>
                <w:kern w:val="0"/>
                <w:sz w:val="18"/>
                <w:szCs w:val="18"/>
              </w:rPr>
            </w:pPr>
          </w:p>
        </w:tc>
      </w:tr>
      <w:tr w14:paraId="3D70CB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B1CEF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25F12C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45F7BB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19C9C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E5F079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2480.10</w:t>
            </w:r>
          </w:p>
        </w:tc>
        <w:tc>
          <w:tcPr>
            <w:tcW w:w="1856" w:type="dxa"/>
            <w:tcBorders>
              <w:top w:val="nil"/>
              <w:left w:val="nil"/>
              <w:bottom w:val="single" w:color="auto" w:sz="4" w:space="0"/>
              <w:right w:val="single" w:color="auto" w:sz="4" w:space="0"/>
            </w:tcBorders>
            <w:shd w:val="clear" w:color="auto" w:fill="auto"/>
            <w:vAlign w:val="center"/>
          </w:tcPr>
          <w:p w14:paraId="1EB361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667.32</w:t>
            </w:r>
          </w:p>
        </w:tc>
        <w:tc>
          <w:tcPr>
            <w:tcW w:w="1904" w:type="dxa"/>
            <w:gridSpan w:val="2"/>
            <w:tcBorders>
              <w:top w:val="nil"/>
              <w:left w:val="nil"/>
              <w:bottom w:val="single" w:color="auto" w:sz="4" w:space="0"/>
              <w:right w:val="single" w:color="auto" w:sz="4" w:space="0"/>
            </w:tcBorders>
            <w:shd w:val="clear" w:color="auto" w:fill="auto"/>
            <w:vAlign w:val="center"/>
          </w:tcPr>
          <w:p w14:paraId="62BB106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1812.78</w:t>
            </w:r>
          </w:p>
        </w:tc>
      </w:tr>
    </w:tbl>
    <w:p w14:paraId="2B32714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930838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2A2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53226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808" w:type="dxa"/>
            <w:gridSpan w:val="3"/>
            <w:tcBorders>
              <w:top w:val="nil"/>
              <w:left w:val="nil"/>
              <w:bottom w:val="nil"/>
              <w:right w:val="nil"/>
            </w:tcBorders>
          </w:tcPr>
          <w:p w14:paraId="5007B47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3AAE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84CBEE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34470D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AFC2B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DE25F0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0635D8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F07549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745E5B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F89D5C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5DAED4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ACDF9F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D8507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0BE7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EAD29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2452.04</w:t>
            </w:r>
          </w:p>
        </w:tc>
        <w:tc>
          <w:tcPr>
            <w:tcW w:w="2800" w:type="dxa"/>
            <w:tcBorders>
              <w:top w:val="nil"/>
              <w:left w:val="nil"/>
              <w:bottom w:val="single" w:color="auto" w:sz="4" w:space="0"/>
              <w:right w:val="single" w:color="auto" w:sz="4" w:space="0"/>
            </w:tcBorders>
            <w:shd w:val="clear" w:color="auto" w:fill="auto"/>
            <w:noWrap/>
            <w:vAlign w:val="center"/>
          </w:tcPr>
          <w:p w14:paraId="042302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E19EE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F28A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C1A0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3BC86F">
            <w:pPr>
              <w:widowControl/>
              <w:jc w:val="right"/>
              <w:rPr>
                <w:rFonts w:ascii="仿宋_GB2312" w:hAnsi="宋体" w:eastAsia="仿宋_GB2312" w:cs="宋体"/>
                <w:kern w:val="0"/>
                <w:sz w:val="18"/>
                <w:szCs w:val="18"/>
              </w:rPr>
            </w:pPr>
          </w:p>
        </w:tc>
      </w:tr>
      <w:tr w14:paraId="43450C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37F225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F54F19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2452.04</w:t>
            </w:r>
          </w:p>
        </w:tc>
        <w:tc>
          <w:tcPr>
            <w:tcW w:w="2800" w:type="dxa"/>
            <w:tcBorders>
              <w:top w:val="nil"/>
              <w:left w:val="nil"/>
              <w:bottom w:val="single" w:color="auto" w:sz="4" w:space="0"/>
              <w:right w:val="single" w:color="auto" w:sz="4" w:space="0"/>
            </w:tcBorders>
            <w:shd w:val="clear" w:color="auto" w:fill="auto"/>
            <w:noWrap/>
            <w:vAlign w:val="center"/>
          </w:tcPr>
          <w:p w14:paraId="68C612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1D25C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2171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10F55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A1123A">
            <w:pPr>
              <w:widowControl/>
              <w:jc w:val="right"/>
              <w:rPr>
                <w:rFonts w:ascii="仿宋_GB2312" w:hAnsi="宋体" w:eastAsia="仿宋_GB2312" w:cs="宋体"/>
                <w:kern w:val="0"/>
                <w:sz w:val="18"/>
                <w:szCs w:val="18"/>
              </w:rPr>
            </w:pPr>
          </w:p>
        </w:tc>
      </w:tr>
      <w:tr w14:paraId="780D42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AF28F5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67101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5354A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FE289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B31B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35511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747083">
            <w:pPr>
              <w:widowControl/>
              <w:jc w:val="right"/>
              <w:rPr>
                <w:rFonts w:ascii="仿宋_GB2312" w:hAnsi="宋体" w:eastAsia="仿宋_GB2312" w:cs="宋体"/>
                <w:kern w:val="0"/>
                <w:sz w:val="18"/>
                <w:szCs w:val="18"/>
              </w:rPr>
            </w:pPr>
          </w:p>
        </w:tc>
      </w:tr>
      <w:tr w14:paraId="77F86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FB4A53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03204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F572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83506F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57F88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E56C7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7EF7E2">
            <w:pPr>
              <w:widowControl/>
              <w:jc w:val="right"/>
              <w:rPr>
                <w:rFonts w:ascii="仿宋_GB2312" w:hAnsi="宋体" w:eastAsia="仿宋_GB2312" w:cs="宋体"/>
                <w:kern w:val="0"/>
                <w:sz w:val="18"/>
                <w:szCs w:val="18"/>
              </w:rPr>
            </w:pPr>
          </w:p>
        </w:tc>
      </w:tr>
      <w:tr w14:paraId="61A4AD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83E30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AA49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D4B2A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BD600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D21D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C7B4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6F29D5">
            <w:pPr>
              <w:widowControl/>
              <w:jc w:val="right"/>
              <w:rPr>
                <w:rFonts w:ascii="仿宋_GB2312" w:hAnsi="宋体" w:eastAsia="仿宋_GB2312" w:cs="宋体"/>
                <w:kern w:val="0"/>
                <w:sz w:val="18"/>
                <w:szCs w:val="18"/>
              </w:rPr>
            </w:pPr>
          </w:p>
        </w:tc>
      </w:tr>
      <w:tr w14:paraId="0630DE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A732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3891C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3EB80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C2681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44704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9482C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68DE9C">
            <w:pPr>
              <w:widowControl/>
              <w:jc w:val="right"/>
              <w:rPr>
                <w:rFonts w:ascii="仿宋_GB2312" w:hAnsi="宋体" w:eastAsia="仿宋_GB2312" w:cs="宋体"/>
                <w:kern w:val="0"/>
                <w:sz w:val="18"/>
                <w:szCs w:val="18"/>
              </w:rPr>
            </w:pPr>
          </w:p>
        </w:tc>
      </w:tr>
      <w:tr w14:paraId="62C5BF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E2961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A5712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F211B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09DCC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BC425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49E1A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6228D8">
            <w:pPr>
              <w:widowControl/>
              <w:jc w:val="right"/>
              <w:rPr>
                <w:rFonts w:ascii="仿宋_GB2312" w:hAnsi="宋体" w:eastAsia="仿宋_GB2312" w:cs="宋体"/>
                <w:kern w:val="0"/>
                <w:sz w:val="18"/>
                <w:szCs w:val="18"/>
              </w:rPr>
            </w:pPr>
          </w:p>
        </w:tc>
      </w:tr>
      <w:tr w14:paraId="2EC798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4CE9E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B6E73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D0F2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DFBFFC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77.60</w:t>
            </w:r>
          </w:p>
        </w:tc>
        <w:tc>
          <w:tcPr>
            <w:tcW w:w="920" w:type="dxa"/>
            <w:gridSpan w:val="2"/>
            <w:tcBorders>
              <w:top w:val="nil"/>
              <w:left w:val="nil"/>
              <w:bottom w:val="single" w:color="auto" w:sz="4" w:space="0"/>
              <w:right w:val="single" w:color="auto" w:sz="4" w:space="0"/>
            </w:tcBorders>
            <w:shd w:val="clear" w:color="auto" w:fill="auto"/>
            <w:vAlign w:val="center"/>
          </w:tcPr>
          <w:p w14:paraId="678FDF4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77.60</w:t>
            </w:r>
          </w:p>
        </w:tc>
        <w:tc>
          <w:tcPr>
            <w:tcW w:w="800" w:type="dxa"/>
            <w:tcBorders>
              <w:top w:val="nil"/>
              <w:left w:val="single" w:color="auto" w:sz="4" w:space="0"/>
              <w:bottom w:val="single" w:color="auto" w:sz="4" w:space="0"/>
              <w:right w:val="single" w:color="auto" w:sz="4" w:space="0"/>
            </w:tcBorders>
            <w:shd w:val="clear" w:color="auto" w:fill="auto"/>
            <w:vAlign w:val="center"/>
          </w:tcPr>
          <w:p w14:paraId="1574FE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4539CF">
            <w:pPr>
              <w:widowControl/>
              <w:jc w:val="right"/>
              <w:rPr>
                <w:rFonts w:ascii="仿宋_GB2312" w:hAnsi="宋体" w:eastAsia="仿宋_GB2312" w:cs="宋体"/>
                <w:kern w:val="0"/>
                <w:sz w:val="18"/>
                <w:szCs w:val="18"/>
              </w:rPr>
            </w:pPr>
          </w:p>
        </w:tc>
      </w:tr>
      <w:tr w14:paraId="25037A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338D8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C9FC2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DBBB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1C6AB0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9B08B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AA86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F15980">
            <w:pPr>
              <w:widowControl/>
              <w:jc w:val="right"/>
              <w:rPr>
                <w:rFonts w:ascii="仿宋_GB2312" w:hAnsi="宋体" w:eastAsia="仿宋_GB2312" w:cs="宋体"/>
                <w:kern w:val="0"/>
                <w:sz w:val="18"/>
                <w:szCs w:val="18"/>
              </w:rPr>
            </w:pPr>
          </w:p>
        </w:tc>
      </w:tr>
      <w:tr w14:paraId="6349D4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8A517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63A03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0625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DEC23B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27.16</w:t>
            </w:r>
          </w:p>
        </w:tc>
        <w:tc>
          <w:tcPr>
            <w:tcW w:w="920" w:type="dxa"/>
            <w:gridSpan w:val="2"/>
            <w:tcBorders>
              <w:top w:val="nil"/>
              <w:left w:val="nil"/>
              <w:bottom w:val="single" w:color="auto" w:sz="4" w:space="0"/>
              <w:right w:val="single" w:color="auto" w:sz="4" w:space="0"/>
            </w:tcBorders>
            <w:shd w:val="clear" w:color="auto" w:fill="auto"/>
            <w:vAlign w:val="center"/>
          </w:tcPr>
          <w:p w14:paraId="47240FC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27.16</w:t>
            </w:r>
          </w:p>
        </w:tc>
        <w:tc>
          <w:tcPr>
            <w:tcW w:w="800" w:type="dxa"/>
            <w:tcBorders>
              <w:top w:val="nil"/>
              <w:left w:val="single" w:color="auto" w:sz="4" w:space="0"/>
              <w:bottom w:val="single" w:color="auto" w:sz="4" w:space="0"/>
              <w:right w:val="single" w:color="auto" w:sz="4" w:space="0"/>
            </w:tcBorders>
            <w:shd w:val="clear" w:color="auto" w:fill="auto"/>
            <w:vAlign w:val="center"/>
          </w:tcPr>
          <w:p w14:paraId="4D7E4AB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0621C3">
            <w:pPr>
              <w:widowControl/>
              <w:jc w:val="right"/>
              <w:rPr>
                <w:rFonts w:ascii="仿宋_GB2312" w:hAnsi="宋体" w:eastAsia="仿宋_GB2312" w:cs="宋体"/>
                <w:kern w:val="0"/>
                <w:sz w:val="18"/>
                <w:szCs w:val="18"/>
              </w:rPr>
            </w:pPr>
          </w:p>
        </w:tc>
      </w:tr>
      <w:tr w14:paraId="553E8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7ABD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BC13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4BA7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45BD5B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2349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C62E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F691A6">
            <w:pPr>
              <w:widowControl/>
              <w:jc w:val="right"/>
              <w:rPr>
                <w:rFonts w:ascii="仿宋_GB2312" w:hAnsi="宋体" w:eastAsia="仿宋_GB2312" w:cs="宋体"/>
                <w:kern w:val="0"/>
                <w:sz w:val="18"/>
                <w:szCs w:val="18"/>
              </w:rPr>
            </w:pPr>
          </w:p>
        </w:tc>
      </w:tr>
      <w:tr w14:paraId="7A675A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CD71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7AA57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2A4D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3EBF2B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CBB1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652C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6922C3">
            <w:pPr>
              <w:widowControl/>
              <w:jc w:val="right"/>
              <w:rPr>
                <w:rFonts w:ascii="仿宋_GB2312" w:hAnsi="宋体" w:eastAsia="仿宋_GB2312" w:cs="宋体"/>
                <w:kern w:val="0"/>
                <w:sz w:val="18"/>
                <w:szCs w:val="18"/>
              </w:rPr>
            </w:pPr>
          </w:p>
        </w:tc>
      </w:tr>
      <w:tr w14:paraId="43A124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121FC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5A7B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484A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65B637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2303.53</w:t>
            </w:r>
          </w:p>
        </w:tc>
        <w:tc>
          <w:tcPr>
            <w:tcW w:w="920" w:type="dxa"/>
            <w:gridSpan w:val="2"/>
            <w:tcBorders>
              <w:top w:val="nil"/>
              <w:left w:val="nil"/>
              <w:bottom w:val="single" w:color="auto" w:sz="4" w:space="0"/>
              <w:right w:val="single" w:color="auto" w:sz="4" w:space="0"/>
            </w:tcBorders>
            <w:shd w:val="clear" w:color="auto" w:fill="auto"/>
            <w:vAlign w:val="center"/>
          </w:tcPr>
          <w:p w14:paraId="1B0333A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2303.53</w:t>
            </w:r>
          </w:p>
        </w:tc>
        <w:tc>
          <w:tcPr>
            <w:tcW w:w="800" w:type="dxa"/>
            <w:tcBorders>
              <w:top w:val="nil"/>
              <w:left w:val="single" w:color="auto" w:sz="4" w:space="0"/>
              <w:bottom w:val="single" w:color="auto" w:sz="4" w:space="0"/>
              <w:right w:val="single" w:color="auto" w:sz="4" w:space="0"/>
            </w:tcBorders>
            <w:shd w:val="clear" w:color="auto" w:fill="auto"/>
            <w:vAlign w:val="center"/>
          </w:tcPr>
          <w:p w14:paraId="64E177B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B99BF7">
            <w:pPr>
              <w:widowControl/>
              <w:jc w:val="right"/>
              <w:rPr>
                <w:rFonts w:ascii="仿宋_GB2312" w:hAnsi="宋体" w:eastAsia="仿宋_GB2312" w:cs="宋体"/>
                <w:kern w:val="0"/>
                <w:sz w:val="18"/>
                <w:szCs w:val="18"/>
              </w:rPr>
            </w:pPr>
          </w:p>
        </w:tc>
      </w:tr>
      <w:tr w14:paraId="28DA3E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FB7CF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F4D58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B0B42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1FBE5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98B0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B6718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2D95D8">
            <w:pPr>
              <w:widowControl/>
              <w:jc w:val="right"/>
              <w:rPr>
                <w:rFonts w:ascii="仿宋_GB2312" w:hAnsi="宋体" w:eastAsia="仿宋_GB2312" w:cs="宋体"/>
                <w:kern w:val="0"/>
                <w:sz w:val="18"/>
                <w:szCs w:val="18"/>
              </w:rPr>
            </w:pPr>
          </w:p>
        </w:tc>
      </w:tr>
      <w:tr w14:paraId="69918B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9BEBA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ACEA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9B898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8F8D3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C716B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BF198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43794E">
            <w:pPr>
              <w:widowControl/>
              <w:jc w:val="right"/>
              <w:rPr>
                <w:rFonts w:ascii="仿宋_GB2312" w:hAnsi="宋体" w:eastAsia="仿宋_GB2312" w:cs="宋体"/>
                <w:kern w:val="0"/>
                <w:sz w:val="18"/>
                <w:szCs w:val="18"/>
              </w:rPr>
            </w:pPr>
          </w:p>
        </w:tc>
      </w:tr>
      <w:tr w14:paraId="2418A0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A8BD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77B3F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3F315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154BC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BF63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475D6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D84D42">
            <w:pPr>
              <w:widowControl/>
              <w:jc w:val="right"/>
              <w:rPr>
                <w:rFonts w:ascii="仿宋_GB2312" w:hAnsi="宋体" w:eastAsia="仿宋_GB2312" w:cs="宋体"/>
                <w:kern w:val="0"/>
                <w:sz w:val="18"/>
                <w:szCs w:val="18"/>
              </w:rPr>
            </w:pPr>
          </w:p>
        </w:tc>
      </w:tr>
      <w:tr w14:paraId="6B2E33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C068E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85A53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1FD80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5AFE6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1D3C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B783B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4452EE">
            <w:pPr>
              <w:widowControl/>
              <w:jc w:val="right"/>
              <w:rPr>
                <w:rFonts w:ascii="仿宋_GB2312" w:hAnsi="宋体" w:eastAsia="仿宋_GB2312" w:cs="宋体"/>
                <w:kern w:val="0"/>
                <w:sz w:val="18"/>
                <w:szCs w:val="18"/>
              </w:rPr>
            </w:pPr>
          </w:p>
        </w:tc>
      </w:tr>
      <w:tr w14:paraId="278653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73E0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6CF7D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6CE1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5212D8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DB88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0BB4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27B637">
            <w:pPr>
              <w:widowControl/>
              <w:jc w:val="right"/>
              <w:rPr>
                <w:rFonts w:ascii="仿宋_GB2312" w:hAnsi="宋体" w:eastAsia="仿宋_GB2312" w:cs="宋体"/>
                <w:kern w:val="0"/>
                <w:sz w:val="18"/>
                <w:szCs w:val="18"/>
              </w:rPr>
            </w:pPr>
          </w:p>
        </w:tc>
      </w:tr>
      <w:tr w14:paraId="37CE55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4F17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3400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0AB41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3AC3FA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13E8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BEEAC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40B0DF">
            <w:pPr>
              <w:widowControl/>
              <w:jc w:val="right"/>
              <w:rPr>
                <w:rFonts w:ascii="仿宋_GB2312" w:hAnsi="宋体" w:eastAsia="仿宋_GB2312" w:cs="宋体"/>
                <w:kern w:val="0"/>
                <w:sz w:val="18"/>
                <w:szCs w:val="18"/>
              </w:rPr>
            </w:pPr>
          </w:p>
        </w:tc>
      </w:tr>
      <w:tr w14:paraId="20F705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A829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39AE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F3EB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E9CA59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43.75</w:t>
            </w:r>
          </w:p>
        </w:tc>
        <w:tc>
          <w:tcPr>
            <w:tcW w:w="920" w:type="dxa"/>
            <w:gridSpan w:val="2"/>
            <w:tcBorders>
              <w:top w:val="nil"/>
              <w:left w:val="nil"/>
              <w:bottom w:val="single" w:color="auto" w:sz="4" w:space="0"/>
              <w:right w:val="single" w:color="auto" w:sz="4" w:space="0"/>
            </w:tcBorders>
            <w:shd w:val="clear" w:color="auto" w:fill="auto"/>
            <w:vAlign w:val="center"/>
          </w:tcPr>
          <w:p w14:paraId="6A891E9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43.75</w:t>
            </w:r>
          </w:p>
        </w:tc>
        <w:tc>
          <w:tcPr>
            <w:tcW w:w="800" w:type="dxa"/>
            <w:tcBorders>
              <w:top w:val="nil"/>
              <w:left w:val="single" w:color="auto" w:sz="4" w:space="0"/>
              <w:bottom w:val="single" w:color="auto" w:sz="4" w:space="0"/>
              <w:right w:val="single" w:color="auto" w:sz="4" w:space="0"/>
            </w:tcBorders>
            <w:shd w:val="clear" w:color="auto" w:fill="auto"/>
            <w:vAlign w:val="center"/>
          </w:tcPr>
          <w:p w14:paraId="296782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02E425">
            <w:pPr>
              <w:widowControl/>
              <w:jc w:val="right"/>
              <w:rPr>
                <w:rFonts w:ascii="仿宋_GB2312" w:hAnsi="宋体" w:eastAsia="仿宋_GB2312" w:cs="宋体"/>
                <w:kern w:val="0"/>
                <w:sz w:val="18"/>
                <w:szCs w:val="18"/>
              </w:rPr>
            </w:pPr>
          </w:p>
        </w:tc>
      </w:tr>
      <w:tr w14:paraId="22A7C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982A5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9C89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4345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2E0DB9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542F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B4FB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27E5CD">
            <w:pPr>
              <w:widowControl/>
              <w:jc w:val="right"/>
              <w:rPr>
                <w:rFonts w:ascii="仿宋_GB2312" w:hAnsi="宋体" w:eastAsia="仿宋_GB2312" w:cs="宋体"/>
                <w:kern w:val="0"/>
                <w:sz w:val="18"/>
                <w:szCs w:val="18"/>
              </w:rPr>
            </w:pPr>
          </w:p>
        </w:tc>
      </w:tr>
      <w:tr w14:paraId="4D9CCD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97B3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C9DCC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282C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750E1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DB94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DA0D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567394">
            <w:pPr>
              <w:widowControl/>
              <w:jc w:val="right"/>
              <w:rPr>
                <w:rFonts w:ascii="仿宋_GB2312" w:hAnsi="宋体" w:eastAsia="仿宋_GB2312" w:cs="宋体"/>
                <w:kern w:val="0"/>
                <w:sz w:val="18"/>
                <w:szCs w:val="18"/>
              </w:rPr>
            </w:pPr>
          </w:p>
        </w:tc>
      </w:tr>
      <w:tr w14:paraId="3D9F67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75649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9FEDC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7118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8C884D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9DD4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E922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D572BB">
            <w:pPr>
              <w:widowControl/>
              <w:jc w:val="right"/>
              <w:rPr>
                <w:rFonts w:ascii="仿宋_GB2312" w:hAnsi="宋体" w:eastAsia="仿宋_GB2312" w:cs="宋体"/>
                <w:kern w:val="0"/>
                <w:sz w:val="18"/>
                <w:szCs w:val="18"/>
              </w:rPr>
            </w:pPr>
          </w:p>
        </w:tc>
      </w:tr>
      <w:tr w14:paraId="657206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5EAEB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62857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A7FD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3BF8E6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C656A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F7846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9F8304">
            <w:pPr>
              <w:widowControl/>
              <w:jc w:val="right"/>
              <w:rPr>
                <w:rFonts w:ascii="仿宋_GB2312" w:hAnsi="宋体" w:eastAsia="仿宋_GB2312" w:cs="宋体"/>
                <w:kern w:val="0"/>
                <w:sz w:val="18"/>
                <w:szCs w:val="18"/>
              </w:rPr>
            </w:pPr>
          </w:p>
        </w:tc>
      </w:tr>
      <w:tr w14:paraId="0633AB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6C37A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9F7E7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C2BC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2C723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B2F94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12F1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CECA4C">
            <w:pPr>
              <w:widowControl/>
              <w:jc w:val="right"/>
              <w:rPr>
                <w:rFonts w:ascii="仿宋_GB2312" w:hAnsi="宋体" w:eastAsia="仿宋_GB2312" w:cs="宋体"/>
                <w:kern w:val="0"/>
                <w:sz w:val="18"/>
                <w:szCs w:val="18"/>
              </w:rPr>
            </w:pPr>
          </w:p>
        </w:tc>
      </w:tr>
      <w:tr w14:paraId="0B4316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55FA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8A4F0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0632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1CC67D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B868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9EA4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0AE014">
            <w:pPr>
              <w:widowControl/>
              <w:jc w:val="right"/>
              <w:rPr>
                <w:rFonts w:ascii="仿宋_GB2312" w:hAnsi="宋体" w:eastAsia="仿宋_GB2312" w:cs="宋体"/>
                <w:kern w:val="0"/>
                <w:sz w:val="18"/>
                <w:szCs w:val="18"/>
              </w:rPr>
            </w:pPr>
          </w:p>
        </w:tc>
      </w:tr>
      <w:tr w14:paraId="73DED1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B725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3009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E26F1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ACBEF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9E22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AD004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EFBAD1">
            <w:pPr>
              <w:widowControl/>
              <w:jc w:val="right"/>
              <w:rPr>
                <w:rFonts w:ascii="仿宋_GB2312" w:hAnsi="宋体" w:eastAsia="仿宋_GB2312" w:cs="宋体"/>
                <w:kern w:val="0"/>
                <w:sz w:val="18"/>
                <w:szCs w:val="18"/>
              </w:rPr>
            </w:pPr>
          </w:p>
        </w:tc>
      </w:tr>
      <w:tr w14:paraId="565CC8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2257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7DB0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EE96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A0E212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19ABA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DC10F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84D7EE">
            <w:pPr>
              <w:widowControl/>
              <w:jc w:val="right"/>
              <w:rPr>
                <w:rFonts w:ascii="仿宋_GB2312" w:hAnsi="宋体" w:eastAsia="仿宋_GB2312" w:cs="宋体"/>
                <w:kern w:val="0"/>
                <w:sz w:val="18"/>
                <w:szCs w:val="18"/>
              </w:rPr>
            </w:pPr>
          </w:p>
        </w:tc>
      </w:tr>
      <w:tr w14:paraId="286BBB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8DB7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B736D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C0C0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F9B92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54828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13C4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116C12">
            <w:pPr>
              <w:widowControl/>
              <w:jc w:val="right"/>
              <w:rPr>
                <w:rFonts w:ascii="仿宋_GB2312" w:hAnsi="宋体" w:eastAsia="仿宋_GB2312" w:cs="宋体"/>
                <w:kern w:val="0"/>
                <w:sz w:val="18"/>
                <w:szCs w:val="18"/>
              </w:rPr>
            </w:pPr>
          </w:p>
        </w:tc>
      </w:tr>
      <w:tr w14:paraId="67619E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15D86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1AD4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4AEB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64645A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EA50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18D01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F36B20">
            <w:pPr>
              <w:widowControl/>
              <w:jc w:val="right"/>
              <w:rPr>
                <w:rFonts w:ascii="仿宋_GB2312" w:hAnsi="宋体" w:eastAsia="仿宋_GB2312" w:cs="宋体"/>
                <w:kern w:val="0"/>
                <w:sz w:val="18"/>
                <w:szCs w:val="18"/>
              </w:rPr>
            </w:pPr>
          </w:p>
        </w:tc>
      </w:tr>
      <w:tr w14:paraId="2C07EC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1D2D3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55BB6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2452.04</w:t>
            </w:r>
          </w:p>
        </w:tc>
        <w:tc>
          <w:tcPr>
            <w:tcW w:w="2800" w:type="dxa"/>
            <w:tcBorders>
              <w:top w:val="nil"/>
              <w:left w:val="nil"/>
              <w:bottom w:val="single" w:color="auto" w:sz="4" w:space="0"/>
              <w:right w:val="single" w:color="auto" w:sz="4" w:space="0"/>
            </w:tcBorders>
            <w:shd w:val="clear" w:color="auto" w:fill="auto"/>
            <w:noWrap/>
            <w:vAlign w:val="center"/>
          </w:tcPr>
          <w:p w14:paraId="4A741B98">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35375A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2452.04</w:t>
            </w:r>
          </w:p>
        </w:tc>
        <w:tc>
          <w:tcPr>
            <w:tcW w:w="920" w:type="dxa"/>
            <w:gridSpan w:val="2"/>
            <w:tcBorders>
              <w:top w:val="nil"/>
              <w:left w:val="nil"/>
              <w:bottom w:val="single" w:color="auto" w:sz="4" w:space="0"/>
              <w:right w:val="single" w:color="auto" w:sz="4" w:space="0"/>
            </w:tcBorders>
            <w:shd w:val="clear" w:color="auto" w:fill="auto"/>
            <w:vAlign w:val="center"/>
          </w:tcPr>
          <w:p w14:paraId="13D6576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2452.04</w:t>
            </w:r>
          </w:p>
        </w:tc>
        <w:tc>
          <w:tcPr>
            <w:tcW w:w="800" w:type="dxa"/>
            <w:tcBorders>
              <w:top w:val="nil"/>
              <w:left w:val="single" w:color="auto" w:sz="4" w:space="0"/>
              <w:bottom w:val="single" w:color="auto" w:sz="4" w:space="0"/>
              <w:right w:val="single" w:color="auto" w:sz="4" w:space="0"/>
            </w:tcBorders>
            <w:shd w:val="clear" w:color="auto" w:fill="auto"/>
            <w:vAlign w:val="center"/>
          </w:tcPr>
          <w:p w14:paraId="20E4A17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12A319">
            <w:pPr>
              <w:widowControl/>
              <w:jc w:val="right"/>
              <w:rPr>
                <w:rFonts w:ascii="仿宋_GB2312" w:hAnsi="宋体" w:eastAsia="仿宋_GB2312" w:cs="宋体"/>
                <w:b/>
                <w:kern w:val="0"/>
                <w:sz w:val="18"/>
                <w:szCs w:val="18"/>
              </w:rPr>
            </w:pPr>
          </w:p>
        </w:tc>
      </w:tr>
    </w:tbl>
    <w:p w14:paraId="470D510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64EA3509">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9F0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8017CA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07" w:type="dxa"/>
            <w:tcBorders>
              <w:top w:val="nil"/>
              <w:left w:val="nil"/>
              <w:bottom w:val="nil"/>
              <w:right w:val="nil"/>
            </w:tcBorders>
          </w:tcPr>
          <w:p w14:paraId="3C17D9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333BC45">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C908E01">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BFA174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45B45C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E95694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0A4845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276F95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9486DB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AA63A6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61C813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0A3C3D9">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4F59EC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DD89F5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A65BA3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BA612F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D31998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2DB415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067292F">
            <w:pPr>
              <w:widowControl/>
              <w:jc w:val="left"/>
              <w:rPr>
                <w:rFonts w:ascii="仿宋_GB2312" w:hAnsi="宋体" w:eastAsia="仿宋_GB2312" w:cs="宋体"/>
                <w:b/>
                <w:bCs/>
                <w:color w:val="000000"/>
                <w:kern w:val="0"/>
                <w:sz w:val="20"/>
                <w:szCs w:val="20"/>
              </w:rPr>
            </w:pPr>
          </w:p>
        </w:tc>
      </w:tr>
      <w:tr w14:paraId="7A5F7A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9D122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5CE567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D79CB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A527D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BF68F3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77.60</w:t>
            </w:r>
          </w:p>
        </w:tc>
        <w:tc>
          <w:tcPr>
            <w:tcW w:w="1742" w:type="dxa"/>
            <w:tcBorders>
              <w:top w:val="nil"/>
              <w:left w:val="nil"/>
              <w:bottom w:val="single" w:color="auto" w:sz="4" w:space="0"/>
              <w:right w:val="single" w:color="auto" w:sz="4" w:space="0"/>
            </w:tcBorders>
            <w:shd w:val="clear" w:color="auto" w:fill="auto"/>
            <w:vAlign w:val="center"/>
          </w:tcPr>
          <w:p w14:paraId="5CE1139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77.60</w:t>
            </w:r>
          </w:p>
        </w:tc>
        <w:tc>
          <w:tcPr>
            <w:tcW w:w="1742" w:type="dxa"/>
            <w:tcBorders>
              <w:top w:val="nil"/>
              <w:left w:val="nil"/>
              <w:bottom w:val="single" w:color="auto" w:sz="4" w:space="0"/>
              <w:right w:val="single" w:color="auto" w:sz="4" w:space="0"/>
            </w:tcBorders>
            <w:shd w:val="clear" w:color="auto" w:fill="auto"/>
            <w:vAlign w:val="center"/>
          </w:tcPr>
          <w:p w14:paraId="41B93CD4">
            <w:pPr>
              <w:widowControl/>
              <w:jc w:val="right"/>
              <w:rPr>
                <w:rFonts w:ascii="仿宋_GB2312" w:hAnsi="宋体" w:eastAsia="仿宋_GB2312" w:cs="宋体"/>
                <w:b/>
                <w:color w:val="000000"/>
                <w:kern w:val="0"/>
                <w:sz w:val="18"/>
                <w:szCs w:val="18"/>
              </w:rPr>
            </w:pPr>
          </w:p>
        </w:tc>
      </w:tr>
      <w:tr w14:paraId="02727E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FD296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A2B106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20A55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C73F2B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73336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77.60</w:t>
            </w:r>
          </w:p>
        </w:tc>
        <w:tc>
          <w:tcPr>
            <w:tcW w:w="1742" w:type="dxa"/>
            <w:tcBorders>
              <w:top w:val="nil"/>
              <w:left w:val="nil"/>
              <w:bottom w:val="single" w:color="auto" w:sz="4" w:space="0"/>
              <w:right w:val="single" w:color="auto" w:sz="4" w:space="0"/>
            </w:tcBorders>
            <w:shd w:val="clear" w:color="auto" w:fill="auto"/>
            <w:vAlign w:val="center"/>
          </w:tcPr>
          <w:p w14:paraId="12CBA0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77.60</w:t>
            </w:r>
          </w:p>
        </w:tc>
        <w:tc>
          <w:tcPr>
            <w:tcW w:w="1742" w:type="dxa"/>
            <w:tcBorders>
              <w:top w:val="nil"/>
              <w:left w:val="nil"/>
              <w:bottom w:val="single" w:color="auto" w:sz="4" w:space="0"/>
              <w:right w:val="single" w:color="auto" w:sz="4" w:space="0"/>
            </w:tcBorders>
            <w:shd w:val="clear" w:color="auto" w:fill="auto"/>
            <w:vAlign w:val="center"/>
          </w:tcPr>
          <w:p w14:paraId="28CE03BF">
            <w:pPr>
              <w:widowControl/>
              <w:jc w:val="right"/>
              <w:rPr>
                <w:rFonts w:ascii="仿宋_GB2312" w:hAnsi="宋体" w:eastAsia="仿宋_GB2312" w:cs="宋体"/>
                <w:b/>
                <w:color w:val="000000"/>
                <w:kern w:val="0"/>
                <w:sz w:val="18"/>
                <w:szCs w:val="18"/>
              </w:rPr>
            </w:pPr>
          </w:p>
        </w:tc>
      </w:tr>
      <w:tr w14:paraId="10FD04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78F0B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3B8A5C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DBCC4B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DD2AEB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26866CF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22.40</w:t>
            </w:r>
          </w:p>
        </w:tc>
        <w:tc>
          <w:tcPr>
            <w:tcW w:w="1742" w:type="dxa"/>
            <w:tcBorders>
              <w:top w:val="nil"/>
              <w:left w:val="nil"/>
              <w:bottom w:val="single" w:color="auto" w:sz="4" w:space="0"/>
              <w:right w:val="single" w:color="auto" w:sz="4" w:space="0"/>
            </w:tcBorders>
            <w:shd w:val="clear" w:color="auto" w:fill="auto"/>
            <w:vAlign w:val="center"/>
          </w:tcPr>
          <w:p w14:paraId="0E10081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22.40</w:t>
            </w:r>
          </w:p>
        </w:tc>
        <w:tc>
          <w:tcPr>
            <w:tcW w:w="1742" w:type="dxa"/>
            <w:tcBorders>
              <w:top w:val="nil"/>
              <w:left w:val="nil"/>
              <w:bottom w:val="single" w:color="auto" w:sz="4" w:space="0"/>
              <w:right w:val="single" w:color="auto" w:sz="4" w:space="0"/>
            </w:tcBorders>
            <w:shd w:val="clear" w:color="auto" w:fill="auto"/>
            <w:vAlign w:val="center"/>
          </w:tcPr>
          <w:p w14:paraId="18124C12">
            <w:pPr>
              <w:widowControl/>
              <w:jc w:val="right"/>
              <w:rPr>
                <w:rFonts w:ascii="仿宋_GB2312" w:hAnsi="宋体" w:eastAsia="仿宋_GB2312" w:cs="宋体"/>
                <w:color w:val="000000"/>
                <w:kern w:val="0"/>
                <w:sz w:val="18"/>
                <w:szCs w:val="18"/>
              </w:rPr>
            </w:pPr>
          </w:p>
        </w:tc>
      </w:tr>
      <w:tr w14:paraId="6A3A08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A200D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307BC6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AD3BC5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7EE532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CF8629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7FEC3FB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2555DE33">
            <w:pPr>
              <w:widowControl/>
              <w:jc w:val="right"/>
              <w:rPr>
                <w:rFonts w:ascii="仿宋_GB2312" w:hAnsi="宋体" w:eastAsia="仿宋_GB2312" w:cs="宋体"/>
                <w:color w:val="000000"/>
                <w:kern w:val="0"/>
                <w:sz w:val="18"/>
                <w:szCs w:val="18"/>
              </w:rPr>
            </w:pPr>
          </w:p>
        </w:tc>
      </w:tr>
      <w:tr w14:paraId="3A413B2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5EEC3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797CD9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B6359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332D7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862E9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27.16</w:t>
            </w:r>
          </w:p>
        </w:tc>
        <w:tc>
          <w:tcPr>
            <w:tcW w:w="1742" w:type="dxa"/>
            <w:tcBorders>
              <w:top w:val="nil"/>
              <w:left w:val="nil"/>
              <w:bottom w:val="single" w:color="auto" w:sz="4" w:space="0"/>
              <w:right w:val="single" w:color="auto" w:sz="4" w:space="0"/>
            </w:tcBorders>
            <w:shd w:val="clear" w:color="auto" w:fill="auto"/>
            <w:vAlign w:val="center"/>
          </w:tcPr>
          <w:p w14:paraId="45923BA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27.16</w:t>
            </w:r>
          </w:p>
        </w:tc>
        <w:tc>
          <w:tcPr>
            <w:tcW w:w="1742" w:type="dxa"/>
            <w:tcBorders>
              <w:top w:val="nil"/>
              <w:left w:val="nil"/>
              <w:bottom w:val="single" w:color="auto" w:sz="4" w:space="0"/>
              <w:right w:val="single" w:color="auto" w:sz="4" w:space="0"/>
            </w:tcBorders>
            <w:shd w:val="clear" w:color="auto" w:fill="auto"/>
            <w:vAlign w:val="center"/>
          </w:tcPr>
          <w:p w14:paraId="160789E1">
            <w:pPr>
              <w:widowControl/>
              <w:jc w:val="right"/>
              <w:rPr>
                <w:rFonts w:ascii="仿宋_GB2312" w:hAnsi="宋体" w:eastAsia="仿宋_GB2312" w:cs="宋体"/>
                <w:b/>
                <w:color w:val="000000"/>
                <w:kern w:val="0"/>
                <w:sz w:val="18"/>
                <w:szCs w:val="18"/>
              </w:rPr>
            </w:pPr>
          </w:p>
        </w:tc>
      </w:tr>
      <w:tr w14:paraId="197F3A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872CC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3CD671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9F8E25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10805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0188E2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27.16</w:t>
            </w:r>
          </w:p>
        </w:tc>
        <w:tc>
          <w:tcPr>
            <w:tcW w:w="1742" w:type="dxa"/>
            <w:tcBorders>
              <w:top w:val="nil"/>
              <w:left w:val="nil"/>
              <w:bottom w:val="single" w:color="auto" w:sz="4" w:space="0"/>
              <w:right w:val="single" w:color="auto" w:sz="4" w:space="0"/>
            </w:tcBorders>
            <w:shd w:val="clear" w:color="auto" w:fill="auto"/>
            <w:vAlign w:val="center"/>
          </w:tcPr>
          <w:p w14:paraId="6912547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27.16</w:t>
            </w:r>
          </w:p>
        </w:tc>
        <w:tc>
          <w:tcPr>
            <w:tcW w:w="1742" w:type="dxa"/>
            <w:tcBorders>
              <w:top w:val="nil"/>
              <w:left w:val="nil"/>
              <w:bottom w:val="single" w:color="auto" w:sz="4" w:space="0"/>
              <w:right w:val="single" w:color="auto" w:sz="4" w:space="0"/>
            </w:tcBorders>
            <w:shd w:val="clear" w:color="auto" w:fill="auto"/>
            <w:vAlign w:val="center"/>
          </w:tcPr>
          <w:p w14:paraId="7F3E70ED">
            <w:pPr>
              <w:widowControl/>
              <w:jc w:val="right"/>
              <w:rPr>
                <w:rFonts w:ascii="仿宋_GB2312" w:hAnsi="宋体" w:eastAsia="仿宋_GB2312" w:cs="宋体"/>
                <w:b/>
                <w:color w:val="000000"/>
                <w:kern w:val="0"/>
                <w:sz w:val="18"/>
                <w:szCs w:val="18"/>
              </w:rPr>
            </w:pPr>
          </w:p>
        </w:tc>
      </w:tr>
      <w:tr w14:paraId="35081D9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EC356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0C86D7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41BE33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CE89A4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2273AC2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23.39</w:t>
            </w:r>
          </w:p>
        </w:tc>
        <w:tc>
          <w:tcPr>
            <w:tcW w:w="1742" w:type="dxa"/>
            <w:tcBorders>
              <w:top w:val="nil"/>
              <w:left w:val="nil"/>
              <w:bottom w:val="single" w:color="auto" w:sz="4" w:space="0"/>
              <w:right w:val="single" w:color="auto" w:sz="4" w:space="0"/>
            </w:tcBorders>
            <w:shd w:val="clear" w:color="auto" w:fill="auto"/>
            <w:vAlign w:val="center"/>
          </w:tcPr>
          <w:p w14:paraId="4AA1030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23.39</w:t>
            </w:r>
          </w:p>
        </w:tc>
        <w:tc>
          <w:tcPr>
            <w:tcW w:w="1742" w:type="dxa"/>
            <w:tcBorders>
              <w:top w:val="nil"/>
              <w:left w:val="nil"/>
              <w:bottom w:val="single" w:color="auto" w:sz="4" w:space="0"/>
              <w:right w:val="single" w:color="auto" w:sz="4" w:space="0"/>
            </w:tcBorders>
            <w:shd w:val="clear" w:color="auto" w:fill="auto"/>
            <w:vAlign w:val="center"/>
          </w:tcPr>
          <w:p w14:paraId="1DFE04BA">
            <w:pPr>
              <w:widowControl/>
              <w:jc w:val="right"/>
              <w:rPr>
                <w:rFonts w:ascii="仿宋_GB2312" w:hAnsi="宋体" w:eastAsia="仿宋_GB2312" w:cs="宋体"/>
                <w:color w:val="000000"/>
                <w:kern w:val="0"/>
                <w:sz w:val="18"/>
                <w:szCs w:val="18"/>
              </w:rPr>
            </w:pPr>
          </w:p>
        </w:tc>
      </w:tr>
      <w:tr w14:paraId="08B5EE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64621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D1472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4750BD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9551D8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515BF5F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3.77</w:t>
            </w:r>
          </w:p>
        </w:tc>
        <w:tc>
          <w:tcPr>
            <w:tcW w:w="1742" w:type="dxa"/>
            <w:tcBorders>
              <w:top w:val="nil"/>
              <w:left w:val="nil"/>
              <w:bottom w:val="single" w:color="auto" w:sz="4" w:space="0"/>
              <w:right w:val="single" w:color="auto" w:sz="4" w:space="0"/>
            </w:tcBorders>
            <w:shd w:val="clear" w:color="auto" w:fill="auto"/>
            <w:vAlign w:val="center"/>
          </w:tcPr>
          <w:p w14:paraId="4FF766F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3.77</w:t>
            </w:r>
          </w:p>
        </w:tc>
        <w:tc>
          <w:tcPr>
            <w:tcW w:w="1742" w:type="dxa"/>
            <w:tcBorders>
              <w:top w:val="nil"/>
              <w:left w:val="nil"/>
              <w:bottom w:val="single" w:color="auto" w:sz="4" w:space="0"/>
              <w:right w:val="single" w:color="auto" w:sz="4" w:space="0"/>
            </w:tcBorders>
            <w:shd w:val="clear" w:color="auto" w:fill="auto"/>
            <w:vAlign w:val="center"/>
          </w:tcPr>
          <w:p w14:paraId="6136A71D">
            <w:pPr>
              <w:widowControl/>
              <w:jc w:val="right"/>
              <w:rPr>
                <w:rFonts w:ascii="仿宋_GB2312" w:hAnsi="宋体" w:eastAsia="仿宋_GB2312" w:cs="宋体"/>
                <w:color w:val="000000"/>
                <w:kern w:val="0"/>
                <w:sz w:val="18"/>
                <w:szCs w:val="18"/>
              </w:rPr>
            </w:pPr>
          </w:p>
        </w:tc>
      </w:tr>
      <w:tr w14:paraId="122344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78A0D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CBF10F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8FB1B7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5A6DF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1C3A6C1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2303.53</w:t>
            </w:r>
          </w:p>
        </w:tc>
        <w:tc>
          <w:tcPr>
            <w:tcW w:w="1742" w:type="dxa"/>
            <w:tcBorders>
              <w:top w:val="nil"/>
              <w:left w:val="nil"/>
              <w:bottom w:val="single" w:color="auto" w:sz="4" w:space="0"/>
              <w:right w:val="single" w:color="auto" w:sz="4" w:space="0"/>
            </w:tcBorders>
            <w:shd w:val="clear" w:color="auto" w:fill="auto"/>
            <w:vAlign w:val="center"/>
          </w:tcPr>
          <w:p w14:paraId="085248E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518.81</w:t>
            </w:r>
          </w:p>
        </w:tc>
        <w:tc>
          <w:tcPr>
            <w:tcW w:w="1742" w:type="dxa"/>
            <w:tcBorders>
              <w:top w:val="nil"/>
              <w:left w:val="nil"/>
              <w:bottom w:val="single" w:color="auto" w:sz="4" w:space="0"/>
              <w:right w:val="single" w:color="auto" w:sz="4" w:space="0"/>
            </w:tcBorders>
            <w:shd w:val="clear" w:color="auto" w:fill="auto"/>
            <w:vAlign w:val="center"/>
          </w:tcPr>
          <w:p w14:paraId="57C3EB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1784.72</w:t>
            </w:r>
          </w:p>
        </w:tc>
      </w:tr>
      <w:tr w14:paraId="66541C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17BE1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FE4669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83FF6B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E9624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林业和草原</w:t>
            </w:r>
          </w:p>
        </w:tc>
        <w:tc>
          <w:tcPr>
            <w:tcW w:w="1742" w:type="dxa"/>
            <w:tcBorders>
              <w:top w:val="nil"/>
              <w:left w:val="nil"/>
              <w:bottom w:val="single" w:color="auto" w:sz="4" w:space="0"/>
              <w:right w:val="single" w:color="auto" w:sz="4" w:space="0"/>
            </w:tcBorders>
            <w:shd w:val="clear" w:color="auto" w:fill="auto"/>
            <w:vAlign w:val="center"/>
          </w:tcPr>
          <w:p w14:paraId="5C6B87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2303.53</w:t>
            </w:r>
          </w:p>
        </w:tc>
        <w:tc>
          <w:tcPr>
            <w:tcW w:w="1742" w:type="dxa"/>
            <w:tcBorders>
              <w:top w:val="nil"/>
              <w:left w:val="nil"/>
              <w:bottom w:val="single" w:color="auto" w:sz="4" w:space="0"/>
              <w:right w:val="single" w:color="auto" w:sz="4" w:space="0"/>
            </w:tcBorders>
            <w:shd w:val="clear" w:color="auto" w:fill="auto"/>
            <w:vAlign w:val="center"/>
          </w:tcPr>
          <w:p w14:paraId="243EAC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518.81</w:t>
            </w:r>
          </w:p>
        </w:tc>
        <w:tc>
          <w:tcPr>
            <w:tcW w:w="1742" w:type="dxa"/>
            <w:tcBorders>
              <w:top w:val="nil"/>
              <w:left w:val="nil"/>
              <w:bottom w:val="single" w:color="auto" w:sz="4" w:space="0"/>
              <w:right w:val="single" w:color="auto" w:sz="4" w:space="0"/>
            </w:tcBorders>
            <w:shd w:val="clear" w:color="auto" w:fill="auto"/>
            <w:vAlign w:val="center"/>
          </w:tcPr>
          <w:p w14:paraId="135CB33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1784.72</w:t>
            </w:r>
          </w:p>
        </w:tc>
      </w:tr>
      <w:tr w14:paraId="6AE233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3C4D4B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1227BC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2F44E3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0168D59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事业机构</w:t>
            </w:r>
          </w:p>
        </w:tc>
        <w:tc>
          <w:tcPr>
            <w:tcW w:w="1742" w:type="dxa"/>
            <w:tcBorders>
              <w:top w:val="nil"/>
              <w:left w:val="nil"/>
              <w:bottom w:val="single" w:color="auto" w:sz="4" w:space="0"/>
              <w:right w:val="single" w:color="auto" w:sz="4" w:space="0"/>
            </w:tcBorders>
            <w:shd w:val="clear" w:color="auto" w:fill="auto"/>
            <w:vAlign w:val="center"/>
          </w:tcPr>
          <w:p w14:paraId="2DD5E9C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518.81</w:t>
            </w:r>
          </w:p>
        </w:tc>
        <w:tc>
          <w:tcPr>
            <w:tcW w:w="1742" w:type="dxa"/>
            <w:tcBorders>
              <w:top w:val="nil"/>
              <w:left w:val="nil"/>
              <w:bottom w:val="single" w:color="auto" w:sz="4" w:space="0"/>
              <w:right w:val="single" w:color="auto" w:sz="4" w:space="0"/>
            </w:tcBorders>
            <w:shd w:val="clear" w:color="auto" w:fill="auto"/>
            <w:vAlign w:val="center"/>
          </w:tcPr>
          <w:p w14:paraId="02754EE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518.81</w:t>
            </w:r>
          </w:p>
        </w:tc>
        <w:tc>
          <w:tcPr>
            <w:tcW w:w="1742" w:type="dxa"/>
            <w:tcBorders>
              <w:top w:val="nil"/>
              <w:left w:val="nil"/>
              <w:bottom w:val="single" w:color="auto" w:sz="4" w:space="0"/>
              <w:right w:val="single" w:color="auto" w:sz="4" w:space="0"/>
            </w:tcBorders>
            <w:shd w:val="clear" w:color="auto" w:fill="auto"/>
            <w:vAlign w:val="center"/>
          </w:tcPr>
          <w:p w14:paraId="6961E02E">
            <w:pPr>
              <w:widowControl/>
              <w:jc w:val="right"/>
              <w:rPr>
                <w:rFonts w:ascii="仿宋_GB2312" w:hAnsi="宋体" w:eastAsia="仿宋_GB2312" w:cs="宋体"/>
                <w:color w:val="000000"/>
                <w:kern w:val="0"/>
                <w:sz w:val="18"/>
                <w:szCs w:val="18"/>
              </w:rPr>
            </w:pPr>
          </w:p>
        </w:tc>
      </w:tr>
      <w:tr w14:paraId="311270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DE5BB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771478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FD2144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2510" w:type="dxa"/>
            <w:tcBorders>
              <w:top w:val="nil"/>
              <w:left w:val="nil"/>
              <w:bottom w:val="single" w:color="auto" w:sz="4" w:space="0"/>
              <w:right w:val="single" w:color="auto" w:sz="4" w:space="0"/>
            </w:tcBorders>
            <w:shd w:val="clear" w:color="auto" w:fill="auto"/>
            <w:vAlign w:val="center"/>
          </w:tcPr>
          <w:p w14:paraId="79600F6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林业草原防灾减灾</w:t>
            </w:r>
          </w:p>
        </w:tc>
        <w:tc>
          <w:tcPr>
            <w:tcW w:w="1742" w:type="dxa"/>
            <w:tcBorders>
              <w:top w:val="nil"/>
              <w:left w:val="nil"/>
              <w:bottom w:val="single" w:color="auto" w:sz="4" w:space="0"/>
              <w:right w:val="single" w:color="auto" w:sz="4" w:space="0"/>
            </w:tcBorders>
            <w:shd w:val="clear" w:color="auto" w:fill="auto"/>
            <w:vAlign w:val="center"/>
          </w:tcPr>
          <w:p w14:paraId="753AC93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w:t>
            </w:r>
          </w:p>
        </w:tc>
        <w:tc>
          <w:tcPr>
            <w:tcW w:w="1742" w:type="dxa"/>
            <w:tcBorders>
              <w:top w:val="nil"/>
              <w:left w:val="nil"/>
              <w:bottom w:val="single" w:color="auto" w:sz="4" w:space="0"/>
              <w:right w:val="single" w:color="auto" w:sz="4" w:space="0"/>
            </w:tcBorders>
            <w:shd w:val="clear" w:color="auto" w:fill="auto"/>
            <w:vAlign w:val="center"/>
          </w:tcPr>
          <w:p w14:paraId="6B452541">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6B3215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w:t>
            </w:r>
          </w:p>
        </w:tc>
      </w:tr>
      <w:tr w14:paraId="667897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84078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321731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48801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2510" w:type="dxa"/>
            <w:tcBorders>
              <w:top w:val="nil"/>
              <w:left w:val="nil"/>
              <w:bottom w:val="single" w:color="auto" w:sz="4" w:space="0"/>
              <w:right w:val="single" w:color="auto" w:sz="4" w:space="0"/>
            </w:tcBorders>
            <w:shd w:val="clear" w:color="auto" w:fill="auto"/>
            <w:vAlign w:val="center"/>
          </w:tcPr>
          <w:p w14:paraId="396794B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草原管理</w:t>
            </w:r>
          </w:p>
        </w:tc>
        <w:tc>
          <w:tcPr>
            <w:tcW w:w="1742" w:type="dxa"/>
            <w:tcBorders>
              <w:top w:val="nil"/>
              <w:left w:val="nil"/>
              <w:bottom w:val="single" w:color="auto" w:sz="4" w:space="0"/>
              <w:right w:val="single" w:color="auto" w:sz="4" w:space="0"/>
            </w:tcBorders>
            <w:shd w:val="clear" w:color="auto" w:fill="auto"/>
            <w:vAlign w:val="center"/>
          </w:tcPr>
          <w:p w14:paraId="55C0A8C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5B1725D8">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213A39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r>
      <w:tr w14:paraId="1FE99E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4D5F3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24A72B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D20612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E3BDA4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其他林业和草原支出</w:t>
            </w:r>
          </w:p>
        </w:tc>
        <w:tc>
          <w:tcPr>
            <w:tcW w:w="1742" w:type="dxa"/>
            <w:tcBorders>
              <w:top w:val="nil"/>
              <w:left w:val="nil"/>
              <w:bottom w:val="single" w:color="auto" w:sz="4" w:space="0"/>
              <w:right w:val="single" w:color="auto" w:sz="4" w:space="0"/>
            </w:tcBorders>
            <w:shd w:val="clear" w:color="auto" w:fill="auto"/>
            <w:vAlign w:val="center"/>
          </w:tcPr>
          <w:p w14:paraId="5930B53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1775.72</w:t>
            </w:r>
          </w:p>
        </w:tc>
        <w:tc>
          <w:tcPr>
            <w:tcW w:w="1742" w:type="dxa"/>
            <w:tcBorders>
              <w:top w:val="nil"/>
              <w:left w:val="nil"/>
              <w:bottom w:val="single" w:color="auto" w:sz="4" w:space="0"/>
              <w:right w:val="single" w:color="auto" w:sz="4" w:space="0"/>
            </w:tcBorders>
            <w:shd w:val="clear" w:color="auto" w:fill="auto"/>
            <w:vAlign w:val="center"/>
          </w:tcPr>
          <w:p w14:paraId="3CA51BCE">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5288E5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1775.72</w:t>
            </w:r>
          </w:p>
        </w:tc>
      </w:tr>
      <w:tr w14:paraId="761062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5F9CF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F15EC0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0C8DC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A7DED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E1CA5E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0C14CFC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1572F43C">
            <w:pPr>
              <w:widowControl/>
              <w:jc w:val="right"/>
              <w:rPr>
                <w:rFonts w:ascii="仿宋_GB2312" w:hAnsi="宋体" w:eastAsia="仿宋_GB2312" w:cs="宋体"/>
                <w:b/>
                <w:color w:val="000000"/>
                <w:kern w:val="0"/>
                <w:sz w:val="18"/>
                <w:szCs w:val="18"/>
              </w:rPr>
            </w:pPr>
          </w:p>
        </w:tc>
      </w:tr>
      <w:tr w14:paraId="140735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9E195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53EFBB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4C797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CDCDB7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FDB58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3CE456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1ECC05CC">
            <w:pPr>
              <w:widowControl/>
              <w:jc w:val="right"/>
              <w:rPr>
                <w:rFonts w:ascii="仿宋_GB2312" w:hAnsi="宋体" w:eastAsia="仿宋_GB2312" w:cs="宋体"/>
                <w:b/>
                <w:color w:val="000000"/>
                <w:kern w:val="0"/>
                <w:sz w:val="18"/>
                <w:szCs w:val="18"/>
              </w:rPr>
            </w:pPr>
          </w:p>
        </w:tc>
      </w:tr>
      <w:tr w14:paraId="4165E07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8C358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4EE60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7EB5F0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BAA805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70A64C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54C99BC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14:paraId="55693D6A">
            <w:pPr>
              <w:widowControl/>
              <w:jc w:val="right"/>
              <w:rPr>
                <w:rFonts w:ascii="仿宋_GB2312" w:hAnsi="宋体" w:eastAsia="仿宋_GB2312" w:cs="宋体"/>
                <w:color w:val="000000"/>
                <w:kern w:val="0"/>
                <w:sz w:val="18"/>
                <w:szCs w:val="18"/>
              </w:rPr>
            </w:pPr>
          </w:p>
        </w:tc>
      </w:tr>
      <w:tr w14:paraId="5BFDC0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618168">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3AE71D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52E12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94AC6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6A5A77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2452.04</w:t>
            </w:r>
          </w:p>
        </w:tc>
        <w:tc>
          <w:tcPr>
            <w:tcW w:w="1742" w:type="dxa"/>
            <w:tcBorders>
              <w:top w:val="nil"/>
              <w:left w:val="nil"/>
              <w:bottom w:val="single" w:color="auto" w:sz="4" w:space="0"/>
              <w:right w:val="single" w:color="auto" w:sz="4" w:space="0"/>
            </w:tcBorders>
            <w:shd w:val="clear" w:color="auto" w:fill="auto"/>
            <w:vAlign w:val="center"/>
          </w:tcPr>
          <w:p w14:paraId="2C16F3E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667.32</w:t>
            </w:r>
          </w:p>
        </w:tc>
        <w:tc>
          <w:tcPr>
            <w:tcW w:w="1742" w:type="dxa"/>
            <w:tcBorders>
              <w:top w:val="nil"/>
              <w:left w:val="nil"/>
              <w:bottom w:val="single" w:color="auto" w:sz="4" w:space="0"/>
              <w:right w:val="single" w:color="auto" w:sz="4" w:space="0"/>
            </w:tcBorders>
            <w:shd w:val="clear" w:color="auto" w:fill="auto"/>
            <w:vAlign w:val="center"/>
          </w:tcPr>
          <w:p w14:paraId="07978C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1784.72</w:t>
            </w:r>
          </w:p>
        </w:tc>
      </w:tr>
    </w:tbl>
    <w:p w14:paraId="30D03E3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FF03DF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D46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E851E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08" w:type="dxa"/>
            <w:tcBorders>
              <w:top w:val="nil"/>
              <w:left w:val="nil"/>
              <w:bottom w:val="nil"/>
              <w:right w:val="nil"/>
            </w:tcBorders>
          </w:tcPr>
          <w:p w14:paraId="53F371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2CA4B9A">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75EBC3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35F386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7049F43">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893A724">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8681D0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D2F014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F50787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D2AB3F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45F34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9C3473D">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37FE59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C96F58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656B7B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7D3396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D4F092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C1EEEFE">
            <w:pPr>
              <w:widowControl/>
              <w:jc w:val="left"/>
              <w:rPr>
                <w:rFonts w:ascii="仿宋_GB2312" w:hAnsi="宋体" w:eastAsia="仿宋_GB2312" w:cs="宋体"/>
                <w:b/>
                <w:bCs/>
                <w:color w:val="000000"/>
                <w:kern w:val="0"/>
                <w:sz w:val="20"/>
                <w:szCs w:val="20"/>
              </w:rPr>
            </w:pPr>
          </w:p>
        </w:tc>
      </w:tr>
      <w:tr w14:paraId="3CCBC0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90B52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8218F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703C0D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60A22D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606.26</w:t>
            </w:r>
          </w:p>
        </w:tc>
        <w:tc>
          <w:tcPr>
            <w:tcW w:w="1701" w:type="dxa"/>
            <w:tcBorders>
              <w:top w:val="nil"/>
              <w:left w:val="nil"/>
              <w:bottom w:val="single" w:color="auto" w:sz="4" w:space="0"/>
              <w:right w:val="single" w:color="auto" w:sz="4" w:space="0"/>
            </w:tcBorders>
            <w:shd w:val="clear" w:color="auto" w:fill="auto"/>
            <w:vAlign w:val="center"/>
          </w:tcPr>
          <w:p w14:paraId="1DE876E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606.26</w:t>
            </w:r>
          </w:p>
        </w:tc>
        <w:tc>
          <w:tcPr>
            <w:tcW w:w="1701" w:type="dxa"/>
            <w:tcBorders>
              <w:top w:val="nil"/>
              <w:left w:val="nil"/>
              <w:bottom w:val="single" w:color="auto" w:sz="4" w:space="0"/>
              <w:right w:val="single" w:color="auto" w:sz="4" w:space="0"/>
            </w:tcBorders>
            <w:shd w:val="clear" w:color="auto" w:fill="auto"/>
            <w:vAlign w:val="center"/>
          </w:tcPr>
          <w:p w14:paraId="7A26C7CB">
            <w:pPr>
              <w:widowControl/>
              <w:jc w:val="right"/>
              <w:rPr>
                <w:rFonts w:ascii="仿宋_GB2312" w:hAnsi="宋体" w:eastAsia="仿宋_GB2312" w:cs="宋体"/>
                <w:b/>
                <w:color w:val="000000"/>
                <w:kern w:val="0"/>
                <w:sz w:val="18"/>
                <w:szCs w:val="18"/>
              </w:rPr>
            </w:pPr>
          </w:p>
        </w:tc>
      </w:tr>
      <w:tr w14:paraId="29111E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9DA9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E874D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7A1CF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5AF58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144.80</w:t>
            </w:r>
          </w:p>
        </w:tc>
        <w:tc>
          <w:tcPr>
            <w:tcW w:w="1701" w:type="dxa"/>
            <w:tcBorders>
              <w:top w:val="nil"/>
              <w:left w:val="nil"/>
              <w:bottom w:val="single" w:color="auto" w:sz="4" w:space="0"/>
              <w:right w:val="single" w:color="auto" w:sz="4" w:space="0"/>
            </w:tcBorders>
            <w:shd w:val="clear" w:color="auto" w:fill="auto"/>
            <w:vAlign w:val="center"/>
          </w:tcPr>
          <w:p w14:paraId="02F4473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144.80</w:t>
            </w:r>
          </w:p>
        </w:tc>
        <w:tc>
          <w:tcPr>
            <w:tcW w:w="1701" w:type="dxa"/>
            <w:tcBorders>
              <w:top w:val="nil"/>
              <w:left w:val="nil"/>
              <w:bottom w:val="single" w:color="auto" w:sz="4" w:space="0"/>
              <w:right w:val="single" w:color="auto" w:sz="4" w:space="0"/>
            </w:tcBorders>
            <w:shd w:val="clear" w:color="auto" w:fill="auto"/>
            <w:vAlign w:val="center"/>
          </w:tcPr>
          <w:p w14:paraId="705C896D">
            <w:pPr>
              <w:widowControl/>
              <w:jc w:val="right"/>
              <w:rPr>
                <w:rFonts w:ascii="仿宋_GB2312" w:hAnsi="宋体" w:eastAsia="仿宋_GB2312" w:cs="宋体"/>
                <w:color w:val="000000"/>
                <w:kern w:val="0"/>
                <w:sz w:val="18"/>
                <w:szCs w:val="18"/>
              </w:rPr>
            </w:pPr>
          </w:p>
        </w:tc>
      </w:tr>
      <w:tr w14:paraId="51D025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C24D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91870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9914F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69E8C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100.93</w:t>
            </w:r>
          </w:p>
        </w:tc>
        <w:tc>
          <w:tcPr>
            <w:tcW w:w="1701" w:type="dxa"/>
            <w:tcBorders>
              <w:top w:val="nil"/>
              <w:left w:val="nil"/>
              <w:bottom w:val="single" w:color="auto" w:sz="4" w:space="0"/>
              <w:right w:val="single" w:color="auto" w:sz="4" w:space="0"/>
            </w:tcBorders>
            <w:shd w:val="clear" w:color="auto" w:fill="auto"/>
            <w:vAlign w:val="center"/>
          </w:tcPr>
          <w:p w14:paraId="2B789CC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100.93</w:t>
            </w:r>
          </w:p>
        </w:tc>
        <w:tc>
          <w:tcPr>
            <w:tcW w:w="1701" w:type="dxa"/>
            <w:tcBorders>
              <w:top w:val="nil"/>
              <w:left w:val="nil"/>
              <w:bottom w:val="single" w:color="auto" w:sz="4" w:space="0"/>
              <w:right w:val="single" w:color="auto" w:sz="4" w:space="0"/>
            </w:tcBorders>
            <w:shd w:val="clear" w:color="auto" w:fill="auto"/>
            <w:vAlign w:val="center"/>
          </w:tcPr>
          <w:p w14:paraId="4D22F9A6">
            <w:pPr>
              <w:widowControl/>
              <w:jc w:val="right"/>
              <w:rPr>
                <w:rFonts w:ascii="仿宋_GB2312" w:hAnsi="宋体" w:eastAsia="仿宋_GB2312" w:cs="宋体"/>
                <w:color w:val="000000"/>
                <w:kern w:val="0"/>
                <w:sz w:val="18"/>
                <w:szCs w:val="18"/>
              </w:rPr>
            </w:pPr>
          </w:p>
        </w:tc>
      </w:tr>
      <w:tr w14:paraId="78BAFD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2C41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D774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1A014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2531F39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89.55</w:t>
            </w:r>
          </w:p>
        </w:tc>
        <w:tc>
          <w:tcPr>
            <w:tcW w:w="1701" w:type="dxa"/>
            <w:tcBorders>
              <w:top w:val="nil"/>
              <w:left w:val="nil"/>
              <w:bottom w:val="single" w:color="auto" w:sz="4" w:space="0"/>
              <w:right w:val="single" w:color="auto" w:sz="4" w:space="0"/>
            </w:tcBorders>
            <w:shd w:val="clear" w:color="auto" w:fill="auto"/>
            <w:vAlign w:val="center"/>
          </w:tcPr>
          <w:p w14:paraId="085B809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89.55</w:t>
            </w:r>
          </w:p>
        </w:tc>
        <w:tc>
          <w:tcPr>
            <w:tcW w:w="1701" w:type="dxa"/>
            <w:tcBorders>
              <w:top w:val="nil"/>
              <w:left w:val="nil"/>
              <w:bottom w:val="single" w:color="auto" w:sz="4" w:space="0"/>
              <w:right w:val="single" w:color="auto" w:sz="4" w:space="0"/>
            </w:tcBorders>
            <w:shd w:val="clear" w:color="auto" w:fill="auto"/>
            <w:vAlign w:val="center"/>
          </w:tcPr>
          <w:p w14:paraId="3961D1D0">
            <w:pPr>
              <w:widowControl/>
              <w:jc w:val="right"/>
              <w:rPr>
                <w:rFonts w:ascii="仿宋_GB2312" w:hAnsi="宋体" w:eastAsia="仿宋_GB2312" w:cs="宋体"/>
                <w:color w:val="000000"/>
                <w:kern w:val="0"/>
                <w:sz w:val="18"/>
                <w:szCs w:val="18"/>
              </w:rPr>
            </w:pPr>
          </w:p>
        </w:tc>
      </w:tr>
      <w:tr w14:paraId="4745C4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8A58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7AA7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26DEC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E131C2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31.40</w:t>
            </w:r>
          </w:p>
        </w:tc>
        <w:tc>
          <w:tcPr>
            <w:tcW w:w="1701" w:type="dxa"/>
            <w:tcBorders>
              <w:top w:val="nil"/>
              <w:left w:val="nil"/>
              <w:bottom w:val="single" w:color="auto" w:sz="4" w:space="0"/>
              <w:right w:val="single" w:color="auto" w:sz="4" w:space="0"/>
            </w:tcBorders>
            <w:shd w:val="clear" w:color="auto" w:fill="auto"/>
            <w:vAlign w:val="center"/>
          </w:tcPr>
          <w:p w14:paraId="7E2D1F1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31.40</w:t>
            </w:r>
          </w:p>
        </w:tc>
        <w:tc>
          <w:tcPr>
            <w:tcW w:w="1701" w:type="dxa"/>
            <w:tcBorders>
              <w:top w:val="nil"/>
              <w:left w:val="nil"/>
              <w:bottom w:val="single" w:color="auto" w:sz="4" w:space="0"/>
              <w:right w:val="single" w:color="auto" w:sz="4" w:space="0"/>
            </w:tcBorders>
            <w:shd w:val="clear" w:color="auto" w:fill="auto"/>
            <w:vAlign w:val="center"/>
          </w:tcPr>
          <w:p w14:paraId="240DFA3D">
            <w:pPr>
              <w:widowControl/>
              <w:jc w:val="right"/>
              <w:rPr>
                <w:rFonts w:ascii="仿宋_GB2312" w:hAnsi="宋体" w:eastAsia="仿宋_GB2312" w:cs="宋体"/>
                <w:color w:val="000000"/>
                <w:kern w:val="0"/>
                <w:sz w:val="18"/>
                <w:szCs w:val="18"/>
              </w:rPr>
            </w:pPr>
          </w:p>
        </w:tc>
      </w:tr>
      <w:tr w14:paraId="540E29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7D76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32AE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5582B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27C83A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55.20</w:t>
            </w:r>
          </w:p>
        </w:tc>
        <w:tc>
          <w:tcPr>
            <w:tcW w:w="1701" w:type="dxa"/>
            <w:tcBorders>
              <w:top w:val="nil"/>
              <w:left w:val="nil"/>
              <w:bottom w:val="single" w:color="auto" w:sz="4" w:space="0"/>
              <w:right w:val="single" w:color="auto" w:sz="4" w:space="0"/>
            </w:tcBorders>
            <w:shd w:val="clear" w:color="auto" w:fill="auto"/>
            <w:vAlign w:val="center"/>
          </w:tcPr>
          <w:p w14:paraId="3DD3B3F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55.20</w:t>
            </w:r>
          </w:p>
        </w:tc>
        <w:tc>
          <w:tcPr>
            <w:tcW w:w="1701" w:type="dxa"/>
            <w:tcBorders>
              <w:top w:val="nil"/>
              <w:left w:val="nil"/>
              <w:bottom w:val="single" w:color="auto" w:sz="4" w:space="0"/>
              <w:right w:val="single" w:color="auto" w:sz="4" w:space="0"/>
            </w:tcBorders>
            <w:shd w:val="clear" w:color="auto" w:fill="auto"/>
            <w:vAlign w:val="center"/>
          </w:tcPr>
          <w:p w14:paraId="7DAC3F87">
            <w:pPr>
              <w:widowControl/>
              <w:jc w:val="right"/>
              <w:rPr>
                <w:rFonts w:ascii="仿宋_GB2312" w:hAnsi="宋体" w:eastAsia="仿宋_GB2312" w:cs="宋体"/>
                <w:color w:val="000000"/>
                <w:kern w:val="0"/>
                <w:sz w:val="18"/>
                <w:szCs w:val="18"/>
              </w:rPr>
            </w:pPr>
          </w:p>
        </w:tc>
      </w:tr>
      <w:tr w14:paraId="3098C3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62F4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55518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C9DF9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38710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23.39</w:t>
            </w:r>
          </w:p>
        </w:tc>
        <w:tc>
          <w:tcPr>
            <w:tcW w:w="1701" w:type="dxa"/>
            <w:tcBorders>
              <w:top w:val="nil"/>
              <w:left w:val="nil"/>
              <w:bottom w:val="single" w:color="auto" w:sz="4" w:space="0"/>
              <w:right w:val="single" w:color="auto" w:sz="4" w:space="0"/>
            </w:tcBorders>
            <w:shd w:val="clear" w:color="auto" w:fill="auto"/>
            <w:vAlign w:val="center"/>
          </w:tcPr>
          <w:p w14:paraId="5F9715E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23.39</w:t>
            </w:r>
          </w:p>
        </w:tc>
        <w:tc>
          <w:tcPr>
            <w:tcW w:w="1701" w:type="dxa"/>
            <w:tcBorders>
              <w:top w:val="nil"/>
              <w:left w:val="nil"/>
              <w:bottom w:val="single" w:color="auto" w:sz="4" w:space="0"/>
              <w:right w:val="single" w:color="auto" w:sz="4" w:space="0"/>
            </w:tcBorders>
            <w:shd w:val="clear" w:color="auto" w:fill="auto"/>
            <w:vAlign w:val="center"/>
          </w:tcPr>
          <w:p w14:paraId="422F6DEC">
            <w:pPr>
              <w:widowControl/>
              <w:jc w:val="right"/>
              <w:rPr>
                <w:rFonts w:ascii="仿宋_GB2312" w:hAnsi="宋体" w:eastAsia="仿宋_GB2312" w:cs="宋体"/>
                <w:color w:val="000000"/>
                <w:kern w:val="0"/>
                <w:sz w:val="18"/>
                <w:szCs w:val="18"/>
              </w:rPr>
            </w:pPr>
          </w:p>
        </w:tc>
      </w:tr>
      <w:tr w14:paraId="414163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7E20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B0F9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45071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D2975E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3.77</w:t>
            </w:r>
          </w:p>
        </w:tc>
        <w:tc>
          <w:tcPr>
            <w:tcW w:w="1701" w:type="dxa"/>
            <w:tcBorders>
              <w:top w:val="nil"/>
              <w:left w:val="nil"/>
              <w:bottom w:val="single" w:color="auto" w:sz="4" w:space="0"/>
              <w:right w:val="single" w:color="auto" w:sz="4" w:space="0"/>
            </w:tcBorders>
            <w:shd w:val="clear" w:color="auto" w:fill="auto"/>
            <w:vAlign w:val="center"/>
          </w:tcPr>
          <w:p w14:paraId="7A9DB30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3.77</w:t>
            </w:r>
          </w:p>
        </w:tc>
        <w:tc>
          <w:tcPr>
            <w:tcW w:w="1701" w:type="dxa"/>
            <w:tcBorders>
              <w:top w:val="nil"/>
              <w:left w:val="nil"/>
              <w:bottom w:val="single" w:color="auto" w:sz="4" w:space="0"/>
              <w:right w:val="single" w:color="auto" w:sz="4" w:space="0"/>
            </w:tcBorders>
            <w:shd w:val="clear" w:color="auto" w:fill="auto"/>
            <w:vAlign w:val="center"/>
          </w:tcPr>
          <w:p w14:paraId="0EE9FAA6">
            <w:pPr>
              <w:widowControl/>
              <w:jc w:val="right"/>
              <w:rPr>
                <w:rFonts w:ascii="仿宋_GB2312" w:hAnsi="宋体" w:eastAsia="仿宋_GB2312" w:cs="宋体"/>
                <w:color w:val="000000"/>
                <w:kern w:val="0"/>
                <w:sz w:val="18"/>
                <w:szCs w:val="18"/>
              </w:rPr>
            </w:pPr>
          </w:p>
        </w:tc>
      </w:tr>
      <w:tr w14:paraId="6CC0A1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8E7F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BCE2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E4672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F90F3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14:paraId="36CDB22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14:paraId="0C3873D6">
            <w:pPr>
              <w:widowControl/>
              <w:jc w:val="right"/>
              <w:rPr>
                <w:rFonts w:ascii="仿宋_GB2312" w:hAnsi="宋体" w:eastAsia="仿宋_GB2312" w:cs="宋体"/>
                <w:color w:val="000000"/>
                <w:kern w:val="0"/>
                <w:sz w:val="18"/>
                <w:szCs w:val="18"/>
              </w:rPr>
            </w:pPr>
          </w:p>
        </w:tc>
      </w:tr>
      <w:tr w14:paraId="719C08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F7CD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9A38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46AA1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9C420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43.75</w:t>
            </w:r>
          </w:p>
        </w:tc>
        <w:tc>
          <w:tcPr>
            <w:tcW w:w="1701" w:type="dxa"/>
            <w:tcBorders>
              <w:top w:val="nil"/>
              <w:left w:val="nil"/>
              <w:bottom w:val="single" w:color="auto" w:sz="4" w:space="0"/>
              <w:right w:val="single" w:color="auto" w:sz="4" w:space="0"/>
            </w:tcBorders>
            <w:shd w:val="clear" w:color="auto" w:fill="auto"/>
            <w:vAlign w:val="center"/>
          </w:tcPr>
          <w:p w14:paraId="7432A5C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43.75</w:t>
            </w:r>
          </w:p>
        </w:tc>
        <w:tc>
          <w:tcPr>
            <w:tcW w:w="1701" w:type="dxa"/>
            <w:tcBorders>
              <w:top w:val="nil"/>
              <w:left w:val="nil"/>
              <w:bottom w:val="single" w:color="auto" w:sz="4" w:space="0"/>
              <w:right w:val="single" w:color="auto" w:sz="4" w:space="0"/>
            </w:tcBorders>
            <w:shd w:val="clear" w:color="auto" w:fill="auto"/>
            <w:vAlign w:val="center"/>
          </w:tcPr>
          <w:p w14:paraId="560DFC7C">
            <w:pPr>
              <w:widowControl/>
              <w:jc w:val="right"/>
              <w:rPr>
                <w:rFonts w:ascii="仿宋_GB2312" w:hAnsi="宋体" w:eastAsia="仿宋_GB2312" w:cs="宋体"/>
                <w:color w:val="000000"/>
                <w:kern w:val="0"/>
                <w:sz w:val="18"/>
                <w:szCs w:val="18"/>
              </w:rPr>
            </w:pPr>
          </w:p>
        </w:tc>
      </w:tr>
      <w:tr w14:paraId="7279EA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FA10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6594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9019E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E21B93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112.00</w:t>
            </w:r>
          </w:p>
        </w:tc>
        <w:tc>
          <w:tcPr>
            <w:tcW w:w="1701" w:type="dxa"/>
            <w:tcBorders>
              <w:top w:val="nil"/>
              <w:left w:val="nil"/>
              <w:bottom w:val="single" w:color="auto" w:sz="4" w:space="0"/>
              <w:right w:val="single" w:color="auto" w:sz="4" w:space="0"/>
            </w:tcBorders>
            <w:shd w:val="clear" w:color="auto" w:fill="auto"/>
            <w:vAlign w:val="center"/>
          </w:tcPr>
          <w:p w14:paraId="2ECB98B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112.00</w:t>
            </w:r>
          </w:p>
        </w:tc>
        <w:tc>
          <w:tcPr>
            <w:tcW w:w="1701" w:type="dxa"/>
            <w:tcBorders>
              <w:top w:val="nil"/>
              <w:left w:val="nil"/>
              <w:bottom w:val="single" w:color="auto" w:sz="4" w:space="0"/>
              <w:right w:val="single" w:color="auto" w:sz="4" w:space="0"/>
            </w:tcBorders>
            <w:shd w:val="clear" w:color="auto" w:fill="auto"/>
            <w:vAlign w:val="center"/>
          </w:tcPr>
          <w:p w14:paraId="53AEC2F4">
            <w:pPr>
              <w:widowControl/>
              <w:jc w:val="right"/>
              <w:rPr>
                <w:rFonts w:ascii="仿宋_GB2312" w:hAnsi="宋体" w:eastAsia="仿宋_GB2312" w:cs="宋体"/>
                <w:color w:val="000000"/>
                <w:kern w:val="0"/>
                <w:sz w:val="18"/>
                <w:szCs w:val="18"/>
              </w:rPr>
            </w:pPr>
          </w:p>
        </w:tc>
      </w:tr>
      <w:tr w14:paraId="186523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39291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EABD0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61EB8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494EF1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32.85</w:t>
            </w:r>
          </w:p>
        </w:tc>
        <w:tc>
          <w:tcPr>
            <w:tcW w:w="1701" w:type="dxa"/>
            <w:tcBorders>
              <w:top w:val="nil"/>
              <w:left w:val="nil"/>
              <w:bottom w:val="single" w:color="auto" w:sz="4" w:space="0"/>
              <w:right w:val="single" w:color="auto" w:sz="4" w:space="0"/>
            </w:tcBorders>
            <w:shd w:val="clear" w:color="auto" w:fill="auto"/>
            <w:vAlign w:val="center"/>
          </w:tcPr>
          <w:p w14:paraId="00A5DBF2">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5F3789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32.85</w:t>
            </w:r>
          </w:p>
        </w:tc>
      </w:tr>
      <w:tr w14:paraId="30AEB2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1DA0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954A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C4AF3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3259BE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37EAB9C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2E6F0B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431F4D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F7D8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2EE0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C5F72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4A7C15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62B0948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3FA16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733F5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F493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BD466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3E7194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266017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4F8073A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E14C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062291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5FD3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3729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1151D7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0BB2E9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69B107A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7F9FC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03ED9F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39A7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9E092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376799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C7A20D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44BC76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2DA3B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1D827C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F9E4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B33A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4DE349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B9484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BB8C28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0ADB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385F5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E1DC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0DDAF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39DCD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7E5F4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c>
          <w:tcPr>
            <w:tcW w:w="1701" w:type="dxa"/>
            <w:tcBorders>
              <w:top w:val="nil"/>
              <w:left w:val="nil"/>
              <w:bottom w:val="single" w:color="auto" w:sz="4" w:space="0"/>
              <w:right w:val="single" w:color="auto" w:sz="4" w:space="0"/>
            </w:tcBorders>
            <w:shd w:val="clear" w:color="auto" w:fill="auto"/>
            <w:vAlign w:val="center"/>
          </w:tcPr>
          <w:p w14:paraId="3BEC299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057C7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r>
      <w:tr w14:paraId="58CFD9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3254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6D1DC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C0B30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244EFC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534E31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F8B8A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466725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C766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B5EE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629E29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68AA88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7142E25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F260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5FB312B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1494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A234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7BFE6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7EC03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6.66</w:t>
            </w:r>
          </w:p>
        </w:tc>
        <w:tc>
          <w:tcPr>
            <w:tcW w:w="1701" w:type="dxa"/>
            <w:tcBorders>
              <w:top w:val="nil"/>
              <w:left w:val="nil"/>
              <w:bottom w:val="single" w:color="auto" w:sz="4" w:space="0"/>
              <w:right w:val="single" w:color="auto" w:sz="4" w:space="0"/>
            </w:tcBorders>
            <w:shd w:val="clear" w:color="auto" w:fill="auto"/>
            <w:vAlign w:val="center"/>
          </w:tcPr>
          <w:p w14:paraId="2449C0E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7B428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6.66</w:t>
            </w:r>
          </w:p>
        </w:tc>
      </w:tr>
      <w:tr w14:paraId="424125B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E318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A4134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27DDB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16276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96A401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2854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09ECE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503A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EF0D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5DCF9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96A7F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13.19</w:t>
            </w:r>
          </w:p>
        </w:tc>
        <w:tc>
          <w:tcPr>
            <w:tcW w:w="1701" w:type="dxa"/>
            <w:tcBorders>
              <w:top w:val="nil"/>
              <w:left w:val="nil"/>
              <w:bottom w:val="single" w:color="auto" w:sz="4" w:space="0"/>
              <w:right w:val="single" w:color="auto" w:sz="4" w:space="0"/>
            </w:tcBorders>
            <w:shd w:val="clear" w:color="auto" w:fill="auto"/>
            <w:vAlign w:val="center"/>
          </w:tcPr>
          <w:p w14:paraId="75A696B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2F1C85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13.19</w:t>
            </w:r>
          </w:p>
        </w:tc>
      </w:tr>
      <w:tr w14:paraId="31DFEF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6F6BB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884AAB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495264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8E9A9A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28.21</w:t>
            </w:r>
          </w:p>
        </w:tc>
        <w:tc>
          <w:tcPr>
            <w:tcW w:w="1701" w:type="dxa"/>
            <w:tcBorders>
              <w:top w:val="nil"/>
              <w:left w:val="nil"/>
              <w:bottom w:val="single" w:color="auto" w:sz="4" w:space="0"/>
              <w:right w:val="single" w:color="auto" w:sz="4" w:space="0"/>
            </w:tcBorders>
            <w:shd w:val="clear" w:color="auto" w:fill="auto"/>
            <w:vAlign w:val="center"/>
          </w:tcPr>
          <w:p w14:paraId="171DAF2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28.21</w:t>
            </w:r>
          </w:p>
        </w:tc>
        <w:tc>
          <w:tcPr>
            <w:tcW w:w="1701" w:type="dxa"/>
            <w:tcBorders>
              <w:top w:val="nil"/>
              <w:left w:val="nil"/>
              <w:bottom w:val="single" w:color="auto" w:sz="4" w:space="0"/>
              <w:right w:val="single" w:color="auto" w:sz="4" w:space="0"/>
            </w:tcBorders>
            <w:shd w:val="clear" w:color="auto" w:fill="auto"/>
            <w:vAlign w:val="center"/>
          </w:tcPr>
          <w:p w14:paraId="68D44174">
            <w:pPr>
              <w:widowControl/>
              <w:jc w:val="right"/>
              <w:rPr>
                <w:rFonts w:ascii="仿宋_GB2312" w:hAnsi="宋体" w:eastAsia="仿宋_GB2312" w:cs="宋体"/>
                <w:b/>
                <w:color w:val="000000"/>
                <w:kern w:val="0"/>
                <w:sz w:val="18"/>
                <w:szCs w:val="18"/>
              </w:rPr>
            </w:pPr>
          </w:p>
        </w:tc>
      </w:tr>
      <w:tr w14:paraId="611167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EF60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849E6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6133D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B1CFB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22.40</w:t>
            </w:r>
          </w:p>
        </w:tc>
        <w:tc>
          <w:tcPr>
            <w:tcW w:w="1701" w:type="dxa"/>
            <w:tcBorders>
              <w:top w:val="nil"/>
              <w:left w:val="nil"/>
              <w:bottom w:val="single" w:color="auto" w:sz="4" w:space="0"/>
              <w:right w:val="single" w:color="auto" w:sz="4" w:space="0"/>
            </w:tcBorders>
            <w:shd w:val="clear" w:color="auto" w:fill="auto"/>
            <w:vAlign w:val="center"/>
          </w:tcPr>
          <w:p w14:paraId="31FA4E6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22.40</w:t>
            </w:r>
          </w:p>
        </w:tc>
        <w:tc>
          <w:tcPr>
            <w:tcW w:w="1701" w:type="dxa"/>
            <w:tcBorders>
              <w:top w:val="nil"/>
              <w:left w:val="nil"/>
              <w:bottom w:val="single" w:color="auto" w:sz="4" w:space="0"/>
              <w:right w:val="single" w:color="auto" w:sz="4" w:space="0"/>
            </w:tcBorders>
            <w:shd w:val="clear" w:color="auto" w:fill="auto"/>
            <w:vAlign w:val="center"/>
          </w:tcPr>
          <w:p w14:paraId="6A9E96F0">
            <w:pPr>
              <w:widowControl/>
              <w:jc w:val="right"/>
              <w:rPr>
                <w:rFonts w:ascii="仿宋_GB2312" w:hAnsi="宋体" w:eastAsia="仿宋_GB2312" w:cs="宋体"/>
                <w:color w:val="000000"/>
                <w:kern w:val="0"/>
                <w:sz w:val="18"/>
                <w:szCs w:val="18"/>
              </w:rPr>
            </w:pPr>
          </w:p>
        </w:tc>
      </w:tr>
      <w:tr w14:paraId="2477D0B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A967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50121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76A7F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2BB1BA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5.81</w:t>
            </w:r>
          </w:p>
        </w:tc>
        <w:tc>
          <w:tcPr>
            <w:tcW w:w="1701" w:type="dxa"/>
            <w:tcBorders>
              <w:top w:val="nil"/>
              <w:left w:val="nil"/>
              <w:bottom w:val="single" w:color="auto" w:sz="4" w:space="0"/>
              <w:right w:val="single" w:color="auto" w:sz="4" w:space="0"/>
            </w:tcBorders>
            <w:shd w:val="clear" w:color="auto" w:fill="auto"/>
            <w:vAlign w:val="center"/>
          </w:tcPr>
          <w:p w14:paraId="5C474E6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5.81</w:t>
            </w:r>
          </w:p>
        </w:tc>
        <w:tc>
          <w:tcPr>
            <w:tcW w:w="1701" w:type="dxa"/>
            <w:tcBorders>
              <w:top w:val="nil"/>
              <w:left w:val="nil"/>
              <w:bottom w:val="single" w:color="auto" w:sz="4" w:space="0"/>
              <w:right w:val="single" w:color="auto" w:sz="4" w:space="0"/>
            </w:tcBorders>
            <w:shd w:val="clear" w:color="auto" w:fill="auto"/>
            <w:vAlign w:val="center"/>
          </w:tcPr>
          <w:p w14:paraId="3698F18F">
            <w:pPr>
              <w:widowControl/>
              <w:jc w:val="right"/>
              <w:rPr>
                <w:rFonts w:ascii="仿宋_GB2312" w:hAnsi="宋体" w:eastAsia="仿宋_GB2312" w:cs="宋体"/>
                <w:color w:val="000000"/>
                <w:kern w:val="0"/>
                <w:sz w:val="18"/>
                <w:szCs w:val="18"/>
              </w:rPr>
            </w:pPr>
          </w:p>
        </w:tc>
      </w:tr>
      <w:tr w14:paraId="3C207E2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8FE20A">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1DF6B6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3274898">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518DFB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667.32</w:t>
            </w:r>
          </w:p>
        </w:tc>
        <w:tc>
          <w:tcPr>
            <w:tcW w:w="1701" w:type="dxa"/>
            <w:tcBorders>
              <w:top w:val="nil"/>
              <w:left w:val="nil"/>
              <w:bottom w:val="single" w:color="auto" w:sz="4" w:space="0"/>
              <w:right w:val="single" w:color="auto" w:sz="4" w:space="0"/>
            </w:tcBorders>
            <w:shd w:val="clear" w:color="auto" w:fill="auto"/>
            <w:vAlign w:val="center"/>
          </w:tcPr>
          <w:p w14:paraId="464A2F1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634.47</w:t>
            </w:r>
          </w:p>
        </w:tc>
        <w:tc>
          <w:tcPr>
            <w:tcW w:w="1701" w:type="dxa"/>
            <w:tcBorders>
              <w:top w:val="nil"/>
              <w:left w:val="nil"/>
              <w:bottom w:val="single" w:color="auto" w:sz="4" w:space="0"/>
              <w:right w:val="single" w:color="auto" w:sz="4" w:space="0"/>
            </w:tcBorders>
            <w:shd w:val="clear" w:color="auto" w:fill="auto"/>
            <w:vAlign w:val="center"/>
          </w:tcPr>
          <w:p w14:paraId="26FC67A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32.85</w:t>
            </w:r>
          </w:p>
        </w:tc>
      </w:tr>
    </w:tbl>
    <w:p w14:paraId="3FA3B568">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8CA09A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09E0895C">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5C9A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06024B6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2720" w:type="dxa"/>
            <w:tcBorders>
              <w:top w:val="nil"/>
              <w:left w:val="nil"/>
              <w:bottom w:val="nil"/>
              <w:right w:val="nil"/>
            </w:tcBorders>
          </w:tcPr>
          <w:p w14:paraId="2113F5C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C3370C">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62C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7321FED7">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A3A7D5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30E71034">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B656B2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CCC0C2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AFB50B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6538160">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C970915">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9442FDE">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7ED04D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ADF272A">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DEE2A2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4D5223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F8D98D4">
            <w:pPr>
              <w:jc w:val="center"/>
              <w:rPr>
                <w:sz w:val="20"/>
                <w:szCs w:val="20"/>
              </w:rPr>
            </w:pPr>
            <w:r>
              <w:rPr>
                <w:rFonts w:hint="eastAsia" w:ascii="仿宋_GB2312" w:hAnsi="宋体" w:eastAsia="仿宋_GB2312" w:cs="宋体"/>
                <w:b/>
                <w:sz w:val="20"/>
                <w:szCs w:val="20"/>
              </w:rPr>
              <w:t>其他支出</w:t>
            </w:r>
          </w:p>
        </w:tc>
      </w:tr>
      <w:tr w14:paraId="0EA8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FD41165">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5AC397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B265C89">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9B8AB5D">
            <w:pPr>
              <w:jc w:val="center"/>
              <w:rPr>
                <w:sz w:val="20"/>
                <w:szCs w:val="20"/>
              </w:rPr>
            </w:pPr>
          </w:p>
        </w:tc>
        <w:tc>
          <w:tcPr>
            <w:tcW w:w="2170" w:type="dxa"/>
            <w:vMerge w:val="continue"/>
            <w:shd w:val="clear" w:color="auto" w:fill="auto"/>
            <w:vAlign w:val="center"/>
          </w:tcPr>
          <w:p w14:paraId="1C930673">
            <w:pPr>
              <w:jc w:val="center"/>
              <w:rPr>
                <w:sz w:val="20"/>
                <w:szCs w:val="20"/>
              </w:rPr>
            </w:pPr>
          </w:p>
        </w:tc>
        <w:tc>
          <w:tcPr>
            <w:tcW w:w="950" w:type="dxa"/>
            <w:vMerge w:val="continue"/>
            <w:shd w:val="clear" w:color="auto" w:fill="auto"/>
            <w:vAlign w:val="center"/>
          </w:tcPr>
          <w:p w14:paraId="4F6B2053">
            <w:pPr>
              <w:jc w:val="center"/>
              <w:rPr>
                <w:sz w:val="20"/>
                <w:szCs w:val="20"/>
              </w:rPr>
            </w:pPr>
          </w:p>
        </w:tc>
        <w:tc>
          <w:tcPr>
            <w:tcW w:w="720" w:type="dxa"/>
            <w:vMerge w:val="continue"/>
            <w:shd w:val="clear" w:color="auto" w:fill="auto"/>
            <w:vAlign w:val="center"/>
          </w:tcPr>
          <w:p w14:paraId="5BC3F2FB">
            <w:pPr>
              <w:jc w:val="center"/>
              <w:rPr>
                <w:sz w:val="20"/>
                <w:szCs w:val="20"/>
              </w:rPr>
            </w:pPr>
          </w:p>
        </w:tc>
        <w:tc>
          <w:tcPr>
            <w:tcW w:w="820" w:type="dxa"/>
            <w:vMerge w:val="continue"/>
            <w:shd w:val="clear" w:color="auto" w:fill="auto"/>
            <w:vAlign w:val="center"/>
          </w:tcPr>
          <w:p w14:paraId="074D776E">
            <w:pPr>
              <w:jc w:val="center"/>
              <w:rPr>
                <w:sz w:val="20"/>
                <w:szCs w:val="20"/>
              </w:rPr>
            </w:pPr>
          </w:p>
        </w:tc>
        <w:tc>
          <w:tcPr>
            <w:tcW w:w="670" w:type="dxa"/>
            <w:vMerge w:val="continue"/>
            <w:shd w:val="clear" w:color="auto" w:fill="auto"/>
            <w:vAlign w:val="center"/>
          </w:tcPr>
          <w:p w14:paraId="41EB6E2F">
            <w:pPr>
              <w:jc w:val="center"/>
              <w:rPr>
                <w:sz w:val="20"/>
                <w:szCs w:val="20"/>
              </w:rPr>
            </w:pPr>
          </w:p>
        </w:tc>
        <w:tc>
          <w:tcPr>
            <w:tcW w:w="710" w:type="dxa"/>
            <w:vMerge w:val="continue"/>
            <w:shd w:val="clear" w:color="auto" w:fill="auto"/>
            <w:vAlign w:val="center"/>
          </w:tcPr>
          <w:p w14:paraId="7FEED5E4">
            <w:pPr>
              <w:jc w:val="center"/>
              <w:rPr>
                <w:sz w:val="20"/>
                <w:szCs w:val="20"/>
              </w:rPr>
            </w:pPr>
          </w:p>
        </w:tc>
        <w:tc>
          <w:tcPr>
            <w:tcW w:w="700" w:type="dxa"/>
            <w:vMerge w:val="continue"/>
            <w:shd w:val="clear" w:color="auto" w:fill="auto"/>
            <w:vAlign w:val="center"/>
          </w:tcPr>
          <w:p w14:paraId="08907D59">
            <w:pPr>
              <w:jc w:val="center"/>
              <w:rPr>
                <w:sz w:val="20"/>
                <w:szCs w:val="20"/>
              </w:rPr>
            </w:pPr>
          </w:p>
        </w:tc>
        <w:tc>
          <w:tcPr>
            <w:tcW w:w="710" w:type="dxa"/>
            <w:vMerge w:val="continue"/>
            <w:shd w:val="clear" w:color="auto" w:fill="auto"/>
            <w:vAlign w:val="center"/>
          </w:tcPr>
          <w:p w14:paraId="2A257A01">
            <w:pPr>
              <w:jc w:val="center"/>
              <w:rPr>
                <w:sz w:val="20"/>
                <w:szCs w:val="20"/>
              </w:rPr>
            </w:pPr>
          </w:p>
        </w:tc>
        <w:tc>
          <w:tcPr>
            <w:tcW w:w="790" w:type="dxa"/>
            <w:vMerge w:val="continue"/>
            <w:shd w:val="clear" w:color="auto" w:fill="auto"/>
          </w:tcPr>
          <w:p w14:paraId="7AC63474">
            <w:pPr>
              <w:jc w:val="center"/>
              <w:rPr>
                <w:sz w:val="20"/>
                <w:szCs w:val="20"/>
              </w:rPr>
            </w:pPr>
          </w:p>
        </w:tc>
        <w:tc>
          <w:tcPr>
            <w:tcW w:w="640" w:type="dxa"/>
            <w:vMerge w:val="continue"/>
            <w:shd w:val="clear" w:color="auto" w:fill="auto"/>
            <w:vAlign w:val="center"/>
          </w:tcPr>
          <w:p w14:paraId="20D739E8">
            <w:pPr>
              <w:jc w:val="center"/>
              <w:rPr>
                <w:sz w:val="20"/>
                <w:szCs w:val="20"/>
              </w:rPr>
            </w:pPr>
          </w:p>
        </w:tc>
        <w:tc>
          <w:tcPr>
            <w:tcW w:w="700" w:type="dxa"/>
            <w:vMerge w:val="continue"/>
            <w:shd w:val="clear" w:color="auto" w:fill="auto"/>
          </w:tcPr>
          <w:p w14:paraId="7BD5452E">
            <w:pPr>
              <w:jc w:val="center"/>
              <w:rPr>
                <w:sz w:val="20"/>
                <w:szCs w:val="20"/>
              </w:rPr>
            </w:pPr>
          </w:p>
        </w:tc>
        <w:tc>
          <w:tcPr>
            <w:tcW w:w="620" w:type="dxa"/>
            <w:vMerge w:val="continue"/>
            <w:shd w:val="clear" w:color="auto" w:fill="auto"/>
          </w:tcPr>
          <w:p w14:paraId="3FCBF5FD">
            <w:pPr>
              <w:jc w:val="center"/>
              <w:rPr>
                <w:sz w:val="20"/>
                <w:szCs w:val="20"/>
              </w:rPr>
            </w:pPr>
          </w:p>
        </w:tc>
      </w:tr>
      <w:tr w14:paraId="73B6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62CD7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8722960">
            <w:pPr>
              <w:jc w:val="center"/>
              <w:rPr>
                <w:rFonts w:ascii="仿宋_GB2312" w:hAnsi="宋体" w:eastAsia="仿宋_GB2312" w:cs="宋体"/>
                <w:b/>
                <w:sz w:val="18"/>
                <w:szCs w:val="18"/>
              </w:rPr>
            </w:pPr>
          </w:p>
        </w:tc>
        <w:tc>
          <w:tcPr>
            <w:tcW w:w="567" w:type="dxa"/>
            <w:shd w:val="clear" w:color="auto" w:fill="auto"/>
            <w:vAlign w:val="center"/>
          </w:tcPr>
          <w:p w14:paraId="6EAA102E">
            <w:pPr>
              <w:jc w:val="center"/>
              <w:rPr>
                <w:rFonts w:ascii="仿宋_GB2312" w:hAnsi="宋体" w:eastAsia="仿宋_GB2312" w:cs="宋体"/>
                <w:b/>
                <w:sz w:val="18"/>
                <w:szCs w:val="18"/>
              </w:rPr>
            </w:pPr>
          </w:p>
        </w:tc>
        <w:tc>
          <w:tcPr>
            <w:tcW w:w="2321" w:type="dxa"/>
            <w:shd w:val="clear" w:color="auto" w:fill="auto"/>
            <w:vAlign w:val="center"/>
          </w:tcPr>
          <w:p w14:paraId="0D3B996B">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42795624">
            <w:pPr>
              <w:jc w:val="left"/>
              <w:rPr>
                <w:rFonts w:ascii="仿宋_GB2312" w:hAnsi="宋体" w:eastAsia="仿宋_GB2312" w:cs="宋体"/>
                <w:b/>
                <w:sz w:val="18"/>
                <w:szCs w:val="18"/>
              </w:rPr>
            </w:pPr>
          </w:p>
        </w:tc>
        <w:tc>
          <w:tcPr>
            <w:tcW w:w="950" w:type="dxa"/>
            <w:shd w:val="clear" w:color="auto" w:fill="auto"/>
            <w:vAlign w:val="center"/>
          </w:tcPr>
          <w:p w14:paraId="43EA8CB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1784.72</w:t>
            </w:r>
          </w:p>
        </w:tc>
        <w:tc>
          <w:tcPr>
            <w:tcW w:w="720" w:type="dxa"/>
            <w:shd w:val="clear" w:color="auto" w:fill="auto"/>
            <w:vAlign w:val="center"/>
          </w:tcPr>
          <w:p w14:paraId="182599C2">
            <w:pPr>
              <w:jc w:val="right"/>
              <w:rPr>
                <w:rFonts w:ascii="仿宋_GB2312" w:hAnsi="宋体" w:eastAsia="仿宋_GB2312" w:cs="宋体"/>
                <w:b/>
                <w:sz w:val="18"/>
                <w:szCs w:val="18"/>
              </w:rPr>
            </w:pPr>
          </w:p>
        </w:tc>
        <w:tc>
          <w:tcPr>
            <w:tcW w:w="820" w:type="dxa"/>
            <w:shd w:val="clear" w:color="auto" w:fill="auto"/>
            <w:vAlign w:val="center"/>
          </w:tcPr>
          <w:p w14:paraId="75886750">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0CF05EFA">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1775.72</w:t>
            </w:r>
          </w:p>
        </w:tc>
        <w:tc>
          <w:tcPr>
            <w:tcW w:w="710" w:type="dxa"/>
            <w:shd w:val="clear" w:color="auto" w:fill="auto"/>
            <w:vAlign w:val="center"/>
          </w:tcPr>
          <w:p w14:paraId="7C785A7C">
            <w:pPr>
              <w:jc w:val="right"/>
              <w:rPr>
                <w:rFonts w:ascii="仿宋_GB2312" w:hAnsi="宋体" w:eastAsia="仿宋_GB2312" w:cs="宋体"/>
                <w:b/>
                <w:sz w:val="18"/>
                <w:szCs w:val="18"/>
              </w:rPr>
            </w:pPr>
          </w:p>
        </w:tc>
        <w:tc>
          <w:tcPr>
            <w:tcW w:w="700" w:type="dxa"/>
            <w:shd w:val="clear" w:color="auto" w:fill="auto"/>
            <w:vAlign w:val="center"/>
          </w:tcPr>
          <w:p w14:paraId="303433B2">
            <w:pPr>
              <w:jc w:val="right"/>
              <w:rPr>
                <w:rFonts w:ascii="仿宋_GB2312" w:hAnsi="宋体" w:eastAsia="仿宋_GB2312" w:cs="宋体"/>
                <w:b/>
                <w:sz w:val="18"/>
                <w:szCs w:val="18"/>
              </w:rPr>
            </w:pPr>
          </w:p>
        </w:tc>
        <w:tc>
          <w:tcPr>
            <w:tcW w:w="710" w:type="dxa"/>
            <w:shd w:val="clear" w:color="auto" w:fill="auto"/>
            <w:vAlign w:val="center"/>
          </w:tcPr>
          <w:p w14:paraId="5DAFF5D3">
            <w:pPr>
              <w:jc w:val="right"/>
              <w:rPr>
                <w:rFonts w:ascii="仿宋_GB2312" w:hAnsi="宋体" w:eastAsia="仿宋_GB2312" w:cs="宋体"/>
                <w:b/>
                <w:sz w:val="18"/>
                <w:szCs w:val="18"/>
              </w:rPr>
            </w:pPr>
          </w:p>
        </w:tc>
        <w:tc>
          <w:tcPr>
            <w:tcW w:w="790" w:type="dxa"/>
            <w:shd w:val="clear" w:color="auto" w:fill="auto"/>
            <w:vAlign w:val="center"/>
          </w:tcPr>
          <w:p w14:paraId="42768867">
            <w:pPr>
              <w:jc w:val="right"/>
              <w:rPr>
                <w:rFonts w:ascii="仿宋_GB2312" w:hAnsi="宋体" w:eastAsia="仿宋_GB2312" w:cs="宋体"/>
                <w:b/>
                <w:sz w:val="18"/>
                <w:szCs w:val="18"/>
              </w:rPr>
            </w:pPr>
          </w:p>
        </w:tc>
        <w:tc>
          <w:tcPr>
            <w:tcW w:w="640" w:type="dxa"/>
            <w:shd w:val="clear" w:color="auto" w:fill="auto"/>
            <w:vAlign w:val="center"/>
          </w:tcPr>
          <w:p w14:paraId="585BAEB5">
            <w:pPr>
              <w:jc w:val="right"/>
              <w:rPr>
                <w:rFonts w:ascii="仿宋_GB2312" w:hAnsi="宋体" w:eastAsia="仿宋_GB2312" w:cs="宋体"/>
                <w:b/>
                <w:sz w:val="18"/>
                <w:szCs w:val="18"/>
              </w:rPr>
            </w:pPr>
          </w:p>
        </w:tc>
        <w:tc>
          <w:tcPr>
            <w:tcW w:w="700" w:type="dxa"/>
            <w:shd w:val="clear" w:color="auto" w:fill="auto"/>
            <w:vAlign w:val="center"/>
          </w:tcPr>
          <w:p w14:paraId="504A470B">
            <w:pPr>
              <w:jc w:val="right"/>
              <w:rPr>
                <w:rFonts w:ascii="仿宋_GB2312" w:hAnsi="宋体" w:eastAsia="仿宋_GB2312" w:cs="宋体"/>
                <w:b/>
                <w:sz w:val="18"/>
                <w:szCs w:val="18"/>
              </w:rPr>
            </w:pPr>
          </w:p>
        </w:tc>
        <w:tc>
          <w:tcPr>
            <w:tcW w:w="620" w:type="dxa"/>
            <w:shd w:val="clear" w:color="auto" w:fill="auto"/>
            <w:vAlign w:val="center"/>
          </w:tcPr>
          <w:p w14:paraId="4C946369">
            <w:pPr>
              <w:jc w:val="right"/>
              <w:rPr>
                <w:rFonts w:ascii="仿宋_GB2312" w:hAnsi="宋体" w:eastAsia="仿宋_GB2312" w:cs="宋体"/>
                <w:b/>
                <w:sz w:val="18"/>
                <w:szCs w:val="18"/>
              </w:rPr>
            </w:pPr>
          </w:p>
        </w:tc>
      </w:tr>
      <w:tr w14:paraId="374B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64F90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FB2A45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23585250">
            <w:pPr>
              <w:jc w:val="center"/>
              <w:rPr>
                <w:rFonts w:ascii="仿宋_GB2312" w:hAnsi="宋体" w:eastAsia="仿宋_GB2312" w:cs="宋体"/>
                <w:b/>
                <w:sz w:val="18"/>
                <w:szCs w:val="18"/>
              </w:rPr>
            </w:pPr>
          </w:p>
        </w:tc>
        <w:tc>
          <w:tcPr>
            <w:tcW w:w="2321" w:type="dxa"/>
            <w:shd w:val="clear" w:color="auto" w:fill="auto"/>
            <w:vAlign w:val="center"/>
          </w:tcPr>
          <w:p w14:paraId="0E5A8854">
            <w:pPr>
              <w:jc w:val="left"/>
              <w:rPr>
                <w:rFonts w:ascii="仿宋_GB2312" w:hAnsi="宋体" w:eastAsia="仿宋_GB2312" w:cs="宋体"/>
                <w:b/>
                <w:sz w:val="18"/>
                <w:szCs w:val="18"/>
              </w:rPr>
            </w:pPr>
            <w:r>
              <w:rPr>
                <w:rFonts w:hint="eastAsia" w:ascii="仿宋_GB2312" w:hAnsi="宋体" w:eastAsia="仿宋_GB2312" w:cs="宋体"/>
                <w:b/>
                <w:kern w:val="0"/>
                <w:sz w:val="18"/>
                <w:szCs w:val="18"/>
              </w:rPr>
              <w:t>林业和草原</w:t>
            </w:r>
          </w:p>
        </w:tc>
        <w:tc>
          <w:tcPr>
            <w:tcW w:w="2170" w:type="dxa"/>
            <w:shd w:val="clear" w:color="auto" w:fill="auto"/>
            <w:vAlign w:val="center"/>
          </w:tcPr>
          <w:p w14:paraId="422CBA02">
            <w:pPr>
              <w:jc w:val="left"/>
              <w:rPr>
                <w:rFonts w:ascii="仿宋_GB2312" w:hAnsi="宋体" w:eastAsia="仿宋_GB2312" w:cs="宋体"/>
                <w:b/>
                <w:sz w:val="18"/>
                <w:szCs w:val="18"/>
              </w:rPr>
            </w:pPr>
          </w:p>
        </w:tc>
        <w:tc>
          <w:tcPr>
            <w:tcW w:w="950" w:type="dxa"/>
            <w:shd w:val="clear" w:color="auto" w:fill="auto"/>
            <w:vAlign w:val="center"/>
          </w:tcPr>
          <w:p w14:paraId="48E8C11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1784.72</w:t>
            </w:r>
          </w:p>
        </w:tc>
        <w:tc>
          <w:tcPr>
            <w:tcW w:w="720" w:type="dxa"/>
            <w:shd w:val="clear" w:color="auto" w:fill="auto"/>
            <w:vAlign w:val="center"/>
          </w:tcPr>
          <w:p w14:paraId="2445159B">
            <w:pPr>
              <w:jc w:val="right"/>
              <w:rPr>
                <w:rFonts w:ascii="仿宋_GB2312" w:hAnsi="宋体" w:eastAsia="仿宋_GB2312" w:cs="宋体"/>
                <w:b/>
                <w:sz w:val="18"/>
                <w:szCs w:val="18"/>
              </w:rPr>
            </w:pPr>
          </w:p>
        </w:tc>
        <w:tc>
          <w:tcPr>
            <w:tcW w:w="820" w:type="dxa"/>
            <w:shd w:val="clear" w:color="auto" w:fill="auto"/>
            <w:vAlign w:val="center"/>
          </w:tcPr>
          <w:p w14:paraId="095AAB43">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7668D58B">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1775.72</w:t>
            </w:r>
          </w:p>
        </w:tc>
        <w:tc>
          <w:tcPr>
            <w:tcW w:w="710" w:type="dxa"/>
            <w:shd w:val="clear" w:color="auto" w:fill="auto"/>
            <w:vAlign w:val="center"/>
          </w:tcPr>
          <w:p w14:paraId="2ED53C25">
            <w:pPr>
              <w:jc w:val="right"/>
              <w:rPr>
                <w:rFonts w:ascii="仿宋_GB2312" w:hAnsi="宋体" w:eastAsia="仿宋_GB2312" w:cs="宋体"/>
                <w:b/>
                <w:sz w:val="18"/>
                <w:szCs w:val="18"/>
              </w:rPr>
            </w:pPr>
          </w:p>
        </w:tc>
        <w:tc>
          <w:tcPr>
            <w:tcW w:w="700" w:type="dxa"/>
            <w:shd w:val="clear" w:color="auto" w:fill="auto"/>
            <w:vAlign w:val="center"/>
          </w:tcPr>
          <w:p w14:paraId="45711AA7">
            <w:pPr>
              <w:jc w:val="right"/>
              <w:rPr>
                <w:rFonts w:ascii="仿宋_GB2312" w:hAnsi="宋体" w:eastAsia="仿宋_GB2312" w:cs="宋体"/>
                <w:b/>
                <w:sz w:val="18"/>
                <w:szCs w:val="18"/>
              </w:rPr>
            </w:pPr>
          </w:p>
        </w:tc>
        <w:tc>
          <w:tcPr>
            <w:tcW w:w="710" w:type="dxa"/>
            <w:shd w:val="clear" w:color="auto" w:fill="auto"/>
            <w:vAlign w:val="center"/>
          </w:tcPr>
          <w:p w14:paraId="1F184FE3">
            <w:pPr>
              <w:jc w:val="right"/>
              <w:rPr>
                <w:rFonts w:ascii="仿宋_GB2312" w:hAnsi="宋体" w:eastAsia="仿宋_GB2312" w:cs="宋体"/>
                <w:b/>
                <w:sz w:val="18"/>
                <w:szCs w:val="18"/>
              </w:rPr>
            </w:pPr>
          </w:p>
        </w:tc>
        <w:tc>
          <w:tcPr>
            <w:tcW w:w="790" w:type="dxa"/>
            <w:shd w:val="clear" w:color="auto" w:fill="auto"/>
            <w:vAlign w:val="center"/>
          </w:tcPr>
          <w:p w14:paraId="02BD7B6E">
            <w:pPr>
              <w:jc w:val="right"/>
              <w:rPr>
                <w:rFonts w:ascii="仿宋_GB2312" w:hAnsi="宋体" w:eastAsia="仿宋_GB2312" w:cs="宋体"/>
                <w:b/>
                <w:sz w:val="18"/>
                <w:szCs w:val="18"/>
              </w:rPr>
            </w:pPr>
          </w:p>
        </w:tc>
        <w:tc>
          <w:tcPr>
            <w:tcW w:w="640" w:type="dxa"/>
            <w:shd w:val="clear" w:color="auto" w:fill="auto"/>
            <w:vAlign w:val="center"/>
          </w:tcPr>
          <w:p w14:paraId="3A34D4C6">
            <w:pPr>
              <w:jc w:val="right"/>
              <w:rPr>
                <w:rFonts w:ascii="仿宋_GB2312" w:hAnsi="宋体" w:eastAsia="仿宋_GB2312" w:cs="宋体"/>
                <w:b/>
                <w:sz w:val="18"/>
                <w:szCs w:val="18"/>
              </w:rPr>
            </w:pPr>
          </w:p>
        </w:tc>
        <w:tc>
          <w:tcPr>
            <w:tcW w:w="700" w:type="dxa"/>
            <w:shd w:val="clear" w:color="auto" w:fill="auto"/>
            <w:vAlign w:val="center"/>
          </w:tcPr>
          <w:p w14:paraId="17D3710C">
            <w:pPr>
              <w:jc w:val="right"/>
              <w:rPr>
                <w:rFonts w:ascii="仿宋_GB2312" w:hAnsi="宋体" w:eastAsia="仿宋_GB2312" w:cs="宋体"/>
                <w:b/>
                <w:sz w:val="18"/>
                <w:szCs w:val="18"/>
              </w:rPr>
            </w:pPr>
          </w:p>
        </w:tc>
        <w:tc>
          <w:tcPr>
            <w:tcW w:w="620" w:type="dxa"/>
            <w:shd w:val="clear" w:color="auto" w:fill="auto"/>
            <w:vAlign w:val="center"/>
          </w:tcPr>
          <w:p w14:paraId="25A49DEC">
            <w:pPr>
              <w:jc w:val="right"/>
              <w:rPr>
                <w:rFonts w:ascii="仿宋_GB2312" w:hAnsi="宋体" w:eastAsia="仿宋_GB2312" w:cs="宋体"/>
                <w:b/>
                <w:sz w:val="18"/>
                <w:szCs w:val="18"/>
              </w:rPr>
            </w:pPr>
          </w:p>
        </w:tc>
      </w:tr>
      <w:tr w14:paraId="1DB3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616DF8">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CC49A03">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D55338B">
            <w:pPr>
              <w:jc w:val="center"/>
              <w:rPr>
                <w:rFonts w:ascii="仿宋_GB2312" w:hAnsi="宋体" w:eastAsia="仿宋_GB2312" w:cs="宋体"/>
                <w:sz w:val="18"/>
                <w:szCs w:val="18"/>
              </w:rPr>
            </w:pPr>
            <w:r>
              <w:rPr>
                <w:rFonts w:hint="eastAsia" w:ascii="仿宋_GB2312" w:hAnsi="宋体" w:eastAsia="仿宋_GB2312" w:cs="宋体"/>
                <w:kern w:val="0"/>
                <w:sz w:val="18"/>
                <w:szCs w:val="18"/>
              </w:rPr>
              <w:t>34</w:t>
            </w:r>
          </w:p>
        </w:tc>
        <w:tc>
          <w:tcPr>
            <w:tcW w:w="2321" w:type="dxa"/>
            <w:shd w:val="clear" w:color="auto" w:fill="auto"/>
            <w:vAlign w:val="center"/>
          </w:tcPr>
          <w:p w14:paraId="18A715CB">
            <w:pPr>
              <w:jc w:val="left"/>
              <w:rPr>
                <w:rFonts w:ascii="仿宋_GB2312" w:hAnsi="宋体" w:eastAsia="仿宋_GB2312" w:cs="宋体"/>
                <w:sz w:val="18"/>
                <w:szCs w:val="18"/>
              </w:rPr>
            </w:pPr>
            <w:r>
              <w:rPr>
                <w:rFonts w:hint="eastAsia" w:ascii="仿宋_GB2312" w:hAnsi="宋体" w:eastAsia="仿宋_GB2312" w:cs="宋体"/>
                <w:kern w:val="0"/>
                <w:sz w:val="18"/>
                <w:szCs w:val="18"/>
              </w:rPr>
              <w:t>林业草原防灾减灾</w:t>
            </w:r>
          </w:p>
        </w:tc>
        <w:tc>
          <w:tcPr>
            <w:tcW w:w="2170" w:type="dxa"/>
            <w:shd w:val="clear" w:color="auto" w:fill="auto"/>
            <w:vAlign w:val="center"/>
          </w:tcPr>
          <w:p w14:paraId="5CFBCC5C">
            <w:pPr>
              <w:jc w:val="left"/>
              <w:rPr>
                <w:rFonts w:ascii="仿宋_GB2312" w:hAnsi="宋体" w:eastAsia="仿宋_GB2312" w:cs="宋体"/>
                <w:sz w:val="18"/>
                <w:szCs w:val="18"/>
              </w:rPr>
            </w:pPr>
            <w:r>
              <w:rPr>
                <w:rFonts w:hint="eastAsia" w:ascii="仿宋_GB2312" w:hAnsi="宋体" w:eastAsia="仿宋_GB2312" w:cs="宋体"/>
                <w:kern w:val="0"/>
                <w:sz w:val="18"/>
                <w:szCs w:val="18"/>
              </w:rPr>
              <w:t>2024年中央林业改革发展资金（草原有害生物防治项目）（吐市财建[2023]79号）</w:t>
            </w:r>
          </w:p>
        </w:tc>
        <w:tc>
          <w:tcPr>
            <w:tcW w:w="950" w:type="dxa"/>
            <w:shd w:val="clear" w:color="auto" w:fill="auto"/>
            <w:vAlign w:val="center"/>
          </w:tcPr>
          <w:p w14:paraId="42DBC76E">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047E90EB">
            <w:pPr>
              <w:jc w:val="right"/>
              <w:rPr>
                <w:rFonts w:ascii="仿宋_GB2312" w:hAnsi="宋体" w:eastAsia="仿宋_GB2312" w:cs="宋体"/>
                <w:sz w:val="18"/>
                <w:szCs w:val="18"/>
              </w:rPr>
            </w:pPr>
          </w:p>
        </w:tc>
        <w:tc>
          <w:tcPr>
            <w:tcW w:w="820" w:type="dxa"/>
            <w:shd w:val="clear" w:color="auto" w:fill="auto"/>
            <w:vAlign w:val="center"/>
          </w:tcPr>
          <w:p w14:paraId="068A4591">
            <w:pPr>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019B7604">
            <w:pPr>
              <w:jc w:val="right"/>
              <w:rPr>
                <w:rFonts w:ascii="仿宋_GB2312" w:hAnsi="宋体" w:eastAsia="仿宋_GB2312" w:cs="宋体"/>
                <w:sz w:val="18"/>
                <w:szCs w:val="18"/>
              </w:rPr>
            </w:pPr>
          </w:p>
        </w:tc>
        <w:tc>
          <w:tcPr>
            <w:tcW w:w="710" w:type="dxa"/>
            <w:shd w:val="clear" w:color="auto" w:fill="auto"/>
            <w:vAlign w:val="center"/>
          </w:tcPr>
          <w:p w14:paraId="440B1C9E">
            <w:pPr>
              <w:jc w:val="right"/>
              <w:rPr>
                <w:rFonts w:ascii="仿宋_GB2312" w:hAnsi="宋体" w:eastAsia="仿宋_GB2312" w:cs="宋体"/>
                <w:sz w:val="18"/>
                <w:szCs w:val="18"/>
              </w:rPr>
            </w:pPr>
          </w:p>
        </w:tc>
        <w:tc>
          <w:tcPr>
            <w:tcW w:w="700" w:type="dxa"/>
            <w:shd w:val="clear" w:color="auto" w:fill="auto"/>
            <w:vAlign w:val="center"/>
          </w:tcPr>
          <w:p w14:paraId="7955B6D5">
            <w:pPr>
              <w:jc w:val="right"/>
              <w:rPr>
                <w:rFonts w:ascii="仿宋_GB2312" w:hAnsi="宋体" w:eastAsia="仿宋_GB2312" w:cs="宋体"/>
                <w:sz w:val="18"/>
                <w:szCs w:val="18"/>
              </w:rPr>
            </w:pPr>
          </w:p>
        </w:tc>
        <w:tc>
          <w:tcPr>
            <w:tcW w:w="710" w:type="dxa"/>
            <w:shd w:val="clear" w:color="auto" w:fill="auto"/>
            <w:vAlign w:val="center"/>
          </w:tcPr>
          <w:p w14:paraId="68540216">
            <w:pPr>
              <w:jc w:val="right"/>
              <w:rPr>
                <w:rFonts w:ascii="仿宋_GB2312" w:hAnsi="宋体" w:eastAsia="仿宋_GB2312" w:cs="宋体"/>
                <w:sz w:val="18"/>
                <w:szCs w:val="18"/>
              </w:rPr>
            </w:pPr>
          </w:p>
        </w:tc>
        <w:tc>
          <w:tcPr>
            <w:tcW w:w="790" w:type="dxa"/>
            <w:shd w:val="clear" w:color="auto" w:fill="auto"/>
            <w:vAlign w:val="center"/>
          </w:tcPr>
          <w:p w14:paraId="79E0F7CE">
            <w:pPr>
              <w:jc w:val="right"/>
              <w:rPr>
                <w:rFonts w:ascii="仿宋_GB2312" w:hAnsi="宋体" w:eastAsia="仿宋_GB2312" w:cs="宋体"/>
                <w:sz w:val="18"/>
                <w:szCs w:val="18"/>
              </w:rPr>
            </w:pPr>
          </w:p>
        </w:tc>
        <w:tc>
          <w:tcPr>
            <w:tcW w:w="640" w:type="dxa"/>
            <w:shd w:val="clear" w:color="auto" w:fill="auto"/>
            <w:vAlign w:val="center"/>
          </w:tcPr>
          <w:p w14:paraId="468F96AB">
            <w:pPr>
              <w:jc w:val="right"/>
              <w:rPr>
                <w:rFonts w:ascii="仿宋_GB2312" w:hAnsi="宋体" w:eastAsia="仿宋_GB2312" w:cs="宋体"/>
                <w:sz w:val="18"/>
                <w:szCs w:val="18"/>
              </w:rPr>
            </w:pPr>
          </w:p>
        </w:tc>
        <w:tc>
          <w:tcPr>
            <w:tcW w:w="700" w:type="dxa"/>
            <w:shd w:val="clear" w:color="auto" w:fill="auto"/>
            <w:vAlign w:val="center"/>
          </w:tcPr>
          <w:p w14:paraId="0D93E947">
            <w:pPr>
              <w:jc w:val="right"/>
              <w:rPr>
                <w:rFonts w:ascii="仿宋_GB2312" w:hAnsi="宋体" w:eastAsia="仿宋_GB2312" w:cs="宋体"/>
                <w:sz w:val="18"/>
                <w:szCs w:val="18"/>
              </w:rPr>
            </w:pPr>
          </w:p>
        </w:tc>
        <w:tc>
          <w:tcPr>
            <w:tcW w:w="620" w:type="dxa"/>
            <w:shd w:val="clear" w:color="auto" w:fill="auto"/>
            <w:vAlign w:val="center"/>
          </w:tcPr>
          <w:p w14:paraId="7E690362">
            <w:pPr>
              <w:jc w:val="right"/>
              <w:rPr>
                <w:rFonts w:ascii="仿宋_GB2312" w:hAnsi="宋体" w:eastAsia="仿宋_GB2312" w:cs="宋体"/>
                <w:sz w:val="18"/>
                <w:szCs w:val="18"/>
              </w:rPr>
            </w:pPr>
          </w:p>
        </w:tc>
      </w:tr>
      <w:tr w14:paraId="1BE9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1DDBBE">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583B415">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A05BFA">
            <w:pPr>
              <w:jc w:val="center"/>
              <w:rPr>
                <w:rFonts w:ascii="仿宋_GB2312" w:hAnsi="宋体" w:eastAsia="仿宋_GB2312" w:cs="宋体"/>
                <w:sz w:val="18"/>
                <w:szCs w:val="18"/>
              </w:rPr>
            </w:pPr>
            <w:r>
              <w:rPr>
                <w:rFonts w:hint="eastAsia" w:ascii="仿宋_GB2312" w:hAnsi="宋体" w:eastAsia="仿宋_GB2312" w:cs="宋体"/>
                <w:kern w:val="0"/>
                <w:sz w:val="18"/>
                <w:szCs w:val="18"/>
              </w:rPr>
              <w:t>36</w:t>
            </w:r>
          </w:p>
        </w:tc>
        <w:tc>
          <w:tcPr>
            <w:tcW w:w="2321" w:type="dxa"/>
            <w:shd w:val="clear" w:color="auto" w:fill="auto"/>
            <w:vAlign w:val="center"/>
          </w:tcPr>
          <w:p w14:paraId="5AF55132">
            <w:pPr>
              <w:jc w:val="left"/>
              <w:rPr>
                <w:rFonts w:ascii="仿宋_GB2312" w:hAnsi="宋体" w:eastAsia="仿宋_GB2312" w:cs="宋体"/>
                <w:sz w:val="18"/>
                <w:szCs w:val="18"/>
              </w:rPr>
            </w:pPr>
            <w:r>
              <w:rPr>
                <w:rFonts w:hint="eastAsia" w:ascii="仿宋_GB2312" w:hAnsi="宋体" w:eastAsia="仿宋_GB2312" w:cs="宋体"/>
                <w:kern w:val="0"/>
                <w:sz w:val="18"/>
                <w:szCs w:val="18"/>
              </w:rPr>
              <w:t>草原管理</w:t>
            </w:r>
          </w:p>
        </w:tc>
        <w:tc>
          <w:tcPr>
            <w:tcW w:w="2170" w:type="dxa"/>
            <w:shd w:val="clear" w:color="auto" w:fill="auto"/>
            <w:vAlign w:val="center"/>
          </w:tcPr>
          <w:p w14:paraId="1038E108">
            <w:pPr>
              <w:jc w:val="left"/>
              <w:rPr>
                <w:rFonts w:ascii="仿宋_GB2312" w:hAnsi="宋体" w:eastAsia="仿宋_GB2312" w:cs="宋体"/>
                <w:sz w:val="18"/>
                <w:szCs w:val="18"/>
              </w:rPr>
            </w:pPr>
            <w:r>
              <w:rPr>
                <w:rFonts w:hint="eastAsia" w:ascii="仿宋_GB2312" w:hAnsi="宋体" w:eastAsia="仿宋_GB2312" w:cs="宋体"/>
                <w:kern w:val="0"/>
                <w:sz w:val="18"/>
                <w:szCs w:val="18"/>
              </w:rPr>
              <w:t>2024年草原植被恢复费-草原禁牧和草畜平衡管理项目（吐市财建[2023]80号）</w:t>
            </w:r>
          </w:p>
        </w:tc>
        <w:tc>
          <w:tcPr>
            <w:tcW w:w="950" w:type="dxa"/>
            <w:shd w:val="clear" w:color="auto" w:fill="auto"/>
            <w:vAlign w:val="center"/>
          </w:tcPr>
          <w:p w14:paraId="711D98A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1776AAC5">
            <w:pPr>
              <w:jc w:val="right"/>
              <w:rPr>
                <w:rFonts w:ascii="仿宋_GB2312" w:hAnsi="宋体" w:eastAsia="仿宋_GB2312" w:cs="宋体"/>
                <w:sz w:val="18"/>
                <w:szCs w:val="18"/>
              </w:rPr>
            </w:pPr>
          </w:p>
        </w:tc>
        <w:tc>
          <w:tcPr>
            <w:tcW w:w="820" w:type="dxa"/>
            <w:shd w:val="clear" w:color="auto" w:fill="auto"/>
            <w:vAlign w:val="center"/>
          </w:tcPr>
          <w:p w14:paraId="3E820888">
            <w:pPr>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1D8E0F64">
            <w:pPr>
              <w:jc w:val="right"/>
              <w:rPr>
                <w:rFonts w:ascii="仿宋_GB2312" w:hAnsi="宋体" w:eastAsia="仿宋_GB2312" w:cs="宋体"/>
                <w:sz w:val="18"/>
                <w:szCs w:val="18"/>
              </w:rPr>
            </w:pPr>
          </w:p>
        </w:tc>
        <w:tc>
          <w:tcPr>
            <w:tcW w:w="710" w:type="dxa"/>
            <w:shd w:val="clear" w:color="auto" w:fill="auto"/>
            <w:vAlign w:val="center"/>
          </w:tcPr>
          <w:p w14:paraId="6DF13BD4">
            <w:pPr>
              <w:jc w:val="right"/>
              <w:rPr>
                <w:rFonts w:ascii="仿宋_GB2312" w:hAnsi="宋体" w:eastAsia="仿宋_GB2312" w:cs="宋体"/>
                <w:sz w:val="18"/>
                <w:szCs w:val="18"/>
              </w:rPr>
            </w:pPr>
          </w:p>
        </w:tc>
        <w:tc>
          <w:tcPr>
            <w:tcW w:w="700" w:type="dxa"/>
            <w:shd w:val="clear" w:color="auto" w:fill="auto"/>
            <w:vAlign w:val="center"/>
          </w:tcPr>
          <w:p w14:paraId="5A911F50">
            <w:pPr>
              <w:jc w:val="right"/>
              <w:rPr>
                <w:rFonts w:ascii="仿宋_GB2312" w:hAnsi="宋体" w:eastAsia="仿宋_GB2312" w:cs="宋体"/>
                <w:sz w:val="18"/>
                <w:szCs w:val="18"/>
              </w:rPr>
            </w:pPr>
          </w:p>
        </w:tc>
        <w:tc>
          <w:tcPr>
            <w:tcW w:w="710" w:type="dxa"/>
            <w:shd w:val="clear" w:color="auto" w:fill="auto"/>
            <w:vAlign w:val="center"/>
          </w:tcPr>
          <w:p w14:paraId="0C6B1E1A">
            <w:pPr>
              <w:jc w:val="right"/>
              <w:rPr>
                <w:rFonts w:ascii="仿宋_GB2312" w:hAnsi="宋体" w:eastAsia="仿宋_GB2312" w:cs="宋体"/>
                <w:sz w:val="18"/>
                <w:szCs w:val="18"/>
              </w:rPr>
            </w:pPr>
          </w:p>
        </w:tc>
        <w:tc>
          <w:tcPr>
            <w:tcW w:w="790" w:type="dxa"/>
            <w:shd w:val="clear" w:color="auto" w:fill="auto"/>
            <w:vAlign w:val="center"/>
          </w:tcPr>
          <w:p w14:paraId="046E7D5A">
            <w:pPr>
              <w:jc w:val="right"/>
              <w:rPr>
                <w:rFonts w:ascii="仿宋_GB2312" w:hAnsi="宋体" w:eastAsia="仿宋_GB2312" w:cs="宋体"/>
                <w:sz w:val="18"/>
                <w:szCs w:val="18"/>
              </w:rPr>
            </w:pPr>
          </w:p>
        </w:tc>
        <w:tc>
          <w:tcPr>
            <w:tcW w:w="640" w:type="dxa"/>
            <w:shd w:val="clear" w:color="auto" w:fill="auto"/>
            <w:vAlign w:val="center"/>
          </w:tcPr>
          <w:p w14:paraId="1DCB9820">
            <w:pPr>
              <w:jc w:val="right"/>
              <w:rPr>
                <w:rFonts w:ascii="仿宋_GB2312" w:hAnsi="宋体" w:eastAsia="仿宋_GB2312" w:cs="宋体"/>
                <w:sz w:val="18"/>
                <w:szCs w:val="18"/>
              </w:rPr>
            </w:pPr>
          </w:p>
        </w:tc>
        <w:tc>
          <w:tcPr>
            <w:tcW w:w="700" w:type="dxa"/>
            <w:shd w:val="clear" w:color="auto" w:fill="auto"/>
            <w:vAlign w:val="center"/>
          </w:tcPr>
          <w:p w14:paraId="2697C078">
            <w:pPr>
              <w:jc w:val="right"/>
              <w:rPr>
                <w:rFonts w:ascii="仿宋_GB2312" w:hAnsi="宋体" w:eastAsia="仿宋_GB2312" w:cs="宋体"/>
                <w:sz w:val="18"/>
                <w:szCs w:val="18"/>
              </w:rPr>
            </w:pPr>
          </w:p>
        </w:tc>
        <w:tc>
          <w:tcPr>
            <w:tcW w:w="620" w:type="dxa"/>
            <w:shd w:val="clear" w:color="auto" w:fill="auto"/>
            <w:vAlign w:val="center"/>
          </w:tcPr>
          <w:p w14:paraId="26BF81F4">
            <w:pPr>
              <w:jc w:val="right"/>
              <w:rPr>
                <w:rFonts w:ascii="仿宋_GB2312" w:hAnsi="宋体" w:eastAsia="仿宋_GB2312" w:cs="宋体"/>
                <w:sz w:val="18"/>
                <w:szCs w:val="18"/>
              </w:rPr>
            </w:pPr>
          </w:p>
        </w:tc>
      </w:tr>
      <w:tr w14:paraId="3EBE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E14874">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9A56A0C">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E23B61">
            <w:pPr>
              <w:jc w:val="center"/>
              <w:rPr>
                <w:rFonts w:ascii="仿宋_GB2312" w:hAnsi="宋体" w:eastAsia="仿宋_GB2312" w:cs="宋体"/>
                <w:sz w:val="18"/>
                <w:szCs w:val="18"/>
              </w:rPr>
            </w:pPr>
            <w:r>
              <w:rPr>
                <w:rFonts w:hint="eastAsia" w:ascii="仿宋_GB2312" w:hAnsi="宋体" w:eastAsia="仿宋_GB2312" w:cs="宋体"/>
                <w:kern w:val="0"/>
                <w:sz w:val="18"/>
                <w:szCs w:val="18"/>
              </w:rPr>
              <w:t>36</w:t>
            </w:r>
          </w:p>
        </w:tc>
        <w:tc>
          <w:tcPr>
            <w:tcW w:w="2321" w:type="dxa"/>
            <w:shd w:val="clear" w:color="auto" w:fill="auto"/>
            <w:vAlign w:val="center"/>
          </w:tcPr>
          <w:p w14:paraId="270CDD18">
            <w:pPr>
              <w:jc w:val="left"/>
              <w:rPr>
                <w:rFonts w:ascii="仿宋_GB2312" w:hAnsi="宋体" w:eastAsia="仿宋_GB2312" w:cs="宋体"/>
                <w:sz w:val="18"/>
                <w:szCs w:val="18"/>
              </w:rPr>
            </w:pPr>
            <w:r>
              <w:rPr>
                <w:rFonts w:hint="eastAsia" w:ascii="仿宋_GB2312" w:hAnsi="宋体" w:eastAsia="仿宋_GB2312" w:cs="宋体"/>
                <w:kern w:val="0"/>
                <w:sz w:val="18"/>
                <w:szCs w:val="18"/>
              </w:rPr>
              <w:t>草原管理</w:t>
            </w:r>
          </w:p>
        </w:tc>
        <w:tc>
          <w:tcPr>
            <w:tcW w:w="2170" w:type="dxa"/>
            <w:shd w:val="clear" w:color="auto" w:fill="auto"/>
            <w:vAlign w:val="center"/>
          </w:tcPr>
          <w:p w14:paraId="338AA7ED">
            <w:pPr>
              <w:jc w:val="left"/>
              <w:rPr>
                <w:rFonts w:ascii="仿宋_GB2312" w:hAnsi="宋体" w:eastAsia="仿宋_GB2312" w:cs="宋体"/>
                <w:sz w:val="18"/>
                <w:szCs w:val="18"/>
              </w:rPr>
            </w:pPr>
            <w:r>
              <w:rPr>
                <w:rFonts w:hint="eastAsia" w:ascii="仿宋_GB2312" w:hAnsi="宋体" w:eastAsia="仿宋_GB2312" w:cs="宋体"/>
                <w:kern w:val="0"/>
                <w:sz w:val="18"/>
                <w:szCs w:val="18"/>
              </w:rPr>
              <w:t>2024年草原植被恢复费-草原资源和有害生物常规监测项目（吐市财建[2023]80号）</w:t>
            </w:r>
          </w:p>
        </w:tc>
        <w:tc>
          <w:tcPr>
            <w:tcW w:w="950" w:type="dxa"/>
            <w:shd w:val="clear" w:color="auto" w:fill="auto"/>
            <w:vAlign w:val="center"/>
          </w:tcPr>
          <w:p w14:paraId="6959108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18DB03CD">
            <w:pPr>
              <w:jc w:val="right"/>
              <w:rPr>
                <w:rFonts w:ascii="仿宋_GB2312" w:hAnsi="宋体" w:eastAsia="仿宋_GB2312" w:cs="宋体"/>
                <w:sz w:val="18"/>
                <w:szCs w:val="18"/>
              </w:rPr>
            </w:pPr>
          </w:p>
        </w:tc>
        <w:tc>
          <w:tcPr>
            <w:tcW w:w="820" w:type="dxa"/>
            <w:shd w:val="clear" w:color="auto" w:fill="auto"/>
            <w:vAlign w:val="center"/>
          </w:tcPr>
          <w:p w14:paraId="252D8845">
            <w:pPr>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5ED18CC4">
            <w:pPr>
              <w:jc w:val="right"/>
              <w:rPr>
                <w:rFonts w:ascii="仿宋_GB2312" w:hAnsi="宋体" w:eastAsia="仿宋_GB2312" w:cs="宋体"/>
                <w:sz w:val="18"/>
                <w:szCs w:val="18"/>
              </w:rPr>
            </w:pPr>
          </w:p>
        </w:tc>
        <w:tc>
          <w:tcPr>
            <w:tcW w:w="710" w:type="dxa"/>
            <w:shd w:val="clear" w:color="auto" w:fill="auto"/>
            <w:vAlign w:val="center"/>
          </w:tcPr>
          <w:p w14:paraId="281222E8">
            <w:pPr>
              <w:jc w:val="right"/>
              <w:rPr>
                <w:rFonts w:ascii="仿宋_GB2312" w:hAnsi="宋体" w:eastAsia="仿宋_GB2312" w:cs="宋体"/>
                <w:sz w:val="18"/>
                <w:szCs w:val="18"/>
              </w:rPr>
            </w:pPr>
          </w:p>
        </w:tc>
        <w:tc>
          <w:tcPr>
            <w:tcW w:w="700" w:type="dxa"/>
            <w:shd w:val="clear" w:color="auto" w:fill="auto"/>
            <w:vAlign w:val="center"/>
          </w:tcPr>
          <w:p w14:paraId="5AD1E0BE">
            <w:pPr>
              <w:jc w:val="right"/>
              <w:rPr>
                <w:rFonts w:ascii="仿宋_GB2312" w:hAnsi="宋体" w:eastAsia="仿宋_GB2312" w:cs="宋体"/>
                <w:sz w:val="18"/>
                <w:szCs w:val="18"/>
              </w:rPr>
            </w:pPr>
          </w:p>
        </w:tc>
        <w:tc>
          <w:tcPr>
            <w:tcW w:w="710" w:type="dxa"/>
            <w:shd w:val="clear" w:color="auto" w:fill="auto"/>
            <w:vAlign w:val="center"/>
          </w:tcPr>
          <w:p w14:paraId="40A7B749">
            <w:pPr>
              <w:jc w:val="right"/>
              <w:rPr>
                <w:rFonts w:ascii="仿宋_GB2312" w:hAnsi="宋体" w:eastAsia="仿宋_GB2312" w:cs="宋体"/>
                <w:sz w:val="18"/>
                <w:szCs w:val="18"/>
              </w:rPr>
            </w:pPr>
          </w:p>
        </w:tc>
        <w:tc>
          <w:tcPr>
            <w:tcW w:w="790" w:type="dxa"/>
            <w:shd w:val="clear" w:color="auto" w:fill="auto"/>
            <w:vAlign w:val="center"/>
          </w:tcPr>
          <w:p w14:paraId="7D2F3253">
            <w:pPr>
              <w:jc w:val="right"/>
              <w:rPr>
                <w:rFonts w:ascii="仿宋_GB2312" w:hAnsi="宋体" w:eastAsia="仿宋_GB2312" w:cs="宋体"/>
                <w:sz w:val="18"/>
                <w:szCs w:val="18"/>
              </w:rPr>
            </w:pPr>
          </w:p>
        </w:tc>
        <w:tc>
          <w:tcPr>
            <w:tcW w:w="640" w:type="dxa"/>
            <w:shd w:val="clear" w:color="auto" w:fill="auto"/>
            <w:vAlign w:val="center"/>
          </w:tcPr>
          <w:p w14:paraId="16AA8CF2">
            <w:pPr>
              <w:jc w:val="right"/>
              <w:rPr>
                <w:rFonts w:ascii="仿宋_GB2312" w:hAnsi="宋体" w:eastAsia="仿宋_GB2312" w:cs="宋体"/>
                <w:sz w:val="18"/>
                <w:szCs w:val="18"/>
              </w:rPr>
            </w:pPr>
          </w:p>
        </w:tc>
        <w:tc>
          <w:tcPr>
            <w:tcW w:w="700" w:type="dxa"/>
            <w:shd w:val="clear" w:color="auto" w:fill="auto"/>
            <w:vAlign w:val="center"/>
          </w:tcPr>
          <w:p w14:paraId="27EDDDE2">
            <w:pPr>
              <w:jc w:val="right"/>
              <w:rPr>
                <w:rFonts w:ascii="仿宋_GB2312" w:hAnsi="宋体" w:eastAsia="仿宋_GB2312" w:cs="宋体"/>
                <w:sz w:val="18"/>
                <w:szCs w:val="18"/>
              </w:rPr>
            </w:pPr>
          </w:p>
        </w:tc>
        <w:tc>
          <w:tcPr>
            <w:tcW w:w="620" w:type="dxa"/>
            <w:shd w:val="clear" w:color="auto" w:fill="auto"/>
            <w:vAlign w:val="center"/>
          </w:tcPr>
          <w:p w14:paraId="6B65E2E4">
            <w:pPr>
              <w:jc w:val="right"/>
              <w:rPr>
                <w:rFonts w:ascii="仿宋_GB2312" w:hAnsi="宋体" w:eastAsia="仿宋_GB2312" w:cs="宋体"/>
                <w:sz w:val="18"/>
                <w:szCs w:val="18"/>
              </w:rPr>
            </w:pPr>
          </w:p>
        </w:tc>
      </w:tr>
      <w:tr w14:paraId="2096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205904">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803C6DF">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3F1196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36752D7">
            <w:pPr>
              <w:jc w:val="left"/>
              <w:rPr>
                <w:rFonts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4DE1C936">
            <w:pPr>
              <w:jc w:val="left"/>
              <w:rPr>
                <w:rFonts w:ascii="仿宋_GB2312" w:hAnsi="宋体" w:eastAsia="仿宋_GB2312" w:cs="宋体"/>
                <w:sz w:val="18"/>
                <w:szCs w:val="18"/>
              </w:rPr>
            </w:pPr>
            <w:r>
              <w:rPr>
                <w:rFonts w:hint="eastAsia" w:ascii="仿宋_GB2312" w:hAnsi="宋体" w:eastAsia="仿宋_GB2312" w:cs="宋体"/>
                <w:kern w:val="0"/>
                <w:sz w:val="18"/>
                <w:szCs w:val="18"/>
              </w:rPr>
              <w:t>牧民安置补助费项目</w:t>
            </w:r>
          </w:p>
        </w:tc>
        <w:tc>
          <w:tcPr>
            <w:tcW w:w="950" w:type="dxa"/>
            <w:shd w:val="clear" w:color="auto" w:fill="auto"/>
            <w:vAlign w:val="center"/>
          </w:tcPr>
          <w:p w14:paraId="69F104E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1775.72</w:t>
            </w:r>
          </w:p>
        </w:tc>
        <w:tc>
          <w:tcPr>
            <w:tcW w:w="720" w:type="dxa"/>
            <w:shd w:val="clear" w:color="auto" w:fill="auto"/>
            <w:vAlign w:val="center"/>
          </w:tcPr>
          <w:p w14:paraId="5E567F37">
            <w:pPr>
              <w:jc w:val="right"/>
              <w:rPr>
                <w:rFonts w:ascii="仿宋_GB2312" w:hAnsi="宋体" w:eastAsia="仿宋_GB2312" w:cs="宋体"/>
                <w:sz w:val="18"/>
                <w:szCs w:val="18"/>
              </w:rPr>
            </w:pPr>
          </w:p>
        </w:tc>
        <w:tc>
          <w:tcPr>
            <w:tcW w:w="820" w:type="dxa"/>
            <w:shd w:val="clear" w:color="auto" w:fill="auto"/>
            <w:vAlign w:val="center"/>
          </w:tcPr>
          <w:p w14:paraId="375B44A3">
            <w:pPr>
              <w:jc w:val="right"/>
              <w:rPr>
                <w:rFonts w:ascii="仿宋_GB2312" w:hAnsi="宋体" w:eastAsia="仿宋_GB2312" w:cs="宋体"/>
                <w:sz w:val="18"/>
                <w:szCs w:val="18"/>
              </w:rPr>
            </w:pPr>
          </w:p>
        </w:tc>
        <w:tc>
          <w:tcPr>
            <w:tcW w:w="670" w:type="dxa"/>
            <w:shd w:val="clear" w:color="auto" w:fill="auto"/>
            <w:vAlign w:val="center"/>
          </w:tcPr>
          <w:p w14:paraId="4364EB05">
            <w:pPr>
              <w:jc w:val="right"/>
              <w:rPr>
                <w:rFonts w:ascii="仿宋_GB2312" w:hAnsi="宋体" w:eastAsia="仿宋_GB2312" w:cs="宋体"/>
                <w:sz w:val="18"/>
                <w:szCs w:val="18"/>
              </w:rPr>
            </w:pPr>
            <w:r>
              <w:rPr>
                <w:rFonts w:hint="eastAsia" w:ascii="仿宋_GB2312" w:hAnsi="宋体" w:eastAsia="仿宋_GB2312" w:cs="宋体"/>
                <w:kern w:val="0"/>
                <w:sz w:val="18"/>
                <w:szCs w:val="18"/>
              </w:rPr>
              <w:t>1775.72</w:t>
            </w:r>
          </w:p>
        </w:tc>
        <w:tc>
          <w:tcPr>
            <w:tcW w:w="710" w:type="dxa"/>
            <w:shd w:val="clear" w:color="auto" w:fill="auto"/>
            <w:vAlign w:val="center"/>
          </w:tcPr>
          <w:p w14:paraId="1198F570">
            <w:pPr>
              <w:jc w:val="right"/>
              <w:rPr>
                <w:rFonts w:ascii="仿宋_GB2312" w:hAnsi="宋体" w:eastAsia="仿宋_GB2312" w:cs="宋体"/>
                <w:sz w:val="18"/>
                <w:szCs w:val="18"/>
              </w:rPr>
            </w:pPr>
          </w:p>
        </w:tc>
        <w:tc>
          <w:tcPr>
            <w:tcW w:w="700" w:type="dxa"/>
            <w:shd w:val="clear" w:color="auto" w:fill="auto"/>
            <w:vAlign w:val="center"/>
          </w:tcPr>
          <w:p w14:paraId="340C7C44">
            <w:pPr>
              <w:jc w:val="right"/>
              <w:rPr>
                <w:rFonts w:ascii="仿宋_GB2312" w:hAnsi="宋体" w:eastAsia="仿宋_GB2312" w:cs="宋体"/>
                <w:sz w:val="18"/>
                <w:szCs w:val="18"/>
              </w:rPr>
            </w:pPr>
          </w:p>
        </w:tc>
        <w:tc>
          <w:tcPr>
            <w:tcW w:w="710" w:type="dxa"/>
            <w:shd w:val="clear" w:color="auto" w:fill="auto"/>
            <w:vAlign w:val="center"/>
          </w:tcPr>
          <w:p w14:paraId="5E08077B">
            <w:pPr>
              <w:jc w:val="right"/>
              <w:rPr>
                <w:rFonts w:ascii="仿宋_GB2312" w:hAnsi="宋体" w:eastAsia="仿宋_GB2312" w:cs="宋体"/>
                <w:sz w:val="18"/>
                <w:szCs w:val="18"/>
              </w:rPr>
            </w:pPr>
          </w:p>
        </w:tc>
        <w:tc>
          <w:tcPr>
            <w:tcW w:w="790" w:type="dxa"/>
            <w:shd w:val="clear" w:color="auto" w:fill="auto"/>
            <w:vAlign w:val="center"/>
          </w:tcPr>
          <w:p w14:paraId="7513DE29">
            <w:pPr>
              <w:jc w:val="right"/>
              <w:rPr>
                <w:rFonts w:ascii="仿宋_GB2312" w:hAnsi="宋体" w:eastAsia="仿宋_GB2312" w:cs="宋体"/>
                <w:sz w:val="18"/>
                <w:szCs w:val="18"/>
              </w:rPr>
            </w:pPr>
          </w:p>
        </w:tc>
        <w:tc>
          <w:tcPr>
            <w:tcW w:w="640" w:type="dxa"/>
            <w:shd w:val="clear" w:color="auto" w:fill="auto"/>
            <w:vAlign w:val="center"/>
          </w:tcPr>
          <w:p w14:paraId="163EBAFD">
            <w:pPr>
              <w:jc w:val="right"/>
              <w:rPr>
                <w:rFonts w:ascii="仿宋_GB2312" w:hAnsi="宋体" w:eastAsia="仿宋_GB2312" w:cs="宋体"/>
                <w:sz w:val="18"/>
                <w:szCs w:val="18"/>
              </w:rPr>
            </w:pPr>
          </w:p>
        </w:tc>
        <w:tc>
          <w:tcPr>
            <w:tcW w:w="700" w:type="dxa"/>
            <w:shd w:val="clear" w:color="auto" w:fill="auto"/>
            <w:vAlign w:val="center"/>
          </w:tcPr>
          <w:p w14:paraId="7F984B8E">
            <w:pPr>
              <w:jc w:val="right"/>
              <w:rPr>
                <w:rFonts w:ascii="仿宋_GB2312" w:hAnsi="宋体" w:eastAsia="仿宋_GB2312" w:cs="宋体"/>
                <w:sz w:val="18"/>
                <w:szCs w:val="18"/>
              </w:rPr>
            </w:pPr>
          </w:p>
        </w:tc>
        <w:tc>
          <w:tcPr>
            <w:tcW w:w="620" w:type="dxa"/>
            <w:shd w:val="clear" w:color="auto" w:fill="auto"/>
            <w:vAlign w:val="center"/>
          </w:tcPr>
          <w:p w14:paraId="10978A03">
            <w:pPr>
              <w:jc w:val="right"/>
              <w:rPr>
                <w:rFonts w:ascii="仿宋_GB2312" w:hAnsi="宋体" w:eastAsia="仿宋_GB2312" w:cs="宋体"/>
                <w:sz w:val="18"/>
                <w:szCs w:val="18"/>
              </w:rPr>
            </w:pPr>
          </w:p>
        </w:tc>
      </w:tr>
      <w:tr w14:paraId="4DEF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E00C84">
            <w:pPr>
              <w:jc w:val="center"/>
              <w:rPr>
                <w:rFonts w:ascii="仿宋_GB2312" w:hAnsi="宋体" w:eastAsia="仿宋_GB2312" w:cs="宋体"/>
                <w:b/>
                <w:sz w:val="18"/>
                <w:szCs w:val="18"/>
              </w:rPr>
            </w:pPr>
          </w:p>
        </w:tc>
        <w:tc>
          <w:tcPr>
            <w:tcW w:w="567" w:type="dxa"/>
            <w:shd w:val="clear" w:color="auto" w:fill="auto"/>
            <w:vAlign w:val="center"/>
          </w:tcPr>
          <w:p w14:paraId="054CFA0D">
            <w:pPr>
              <w:jc w:val="center"/>
              <w:rPr>
                <w:rFonts w:ascii="仿宋_GB2312" w:hAnsi="宋体" w:eastAsia="仿宋_GB2312" w:cs="宋体"/>
                <w:b/>
                <w:sz w:val="18"/>
                <w:szCs w:val="18"/>
              </w:rPr>
            </w:pPr>
          </w:p>
        </w:tc>
        <w:tc>
          <w:tcPr>
            <w:tcW w:w="567" w:type="dxa"/>
            <w:shd w:val="clear" w:color="auto" w:fill="auto"/>
            <w:vAlign w:val="center"/>
          </w:tcPr>
          <w:p w14:paraId="75216CE2">
            <w:pPr>
              <w:jc w:val="center"/>
              <w:rPr>
                <w:rFonts w:ascii="仿宋_GB2312" w:hAnsi="宋体" w:eastAsia="仿宋_GB2312" w:cs="宋体"/>
                <w:b/>
                <w:sz w:val="18"/>
                <w:szCs w:val="18"/>
              </w:rPr>
            </w:pPr>
          </w:p>
        </w:tc>
        <w:tc>
          <w:tcPr>
            <w:tcW w:w="2321" w:type="dxa"/>
            <w:shd w:val="clear" w:color="auto" w:fill="auto"/>
            <w:vAlign w:val="center"/>
          </w:tcPr>
          <w:p w14:paraId="1E5B01BB">
            <w:pPr>
              <w:jc w:val="left"/>
              <w:rPr>
                <w:rFonts w:ascii="仿宋_GB2312" w:hAnsi="宋体" w:eastAsia="仿宋_GB2312" w:cs="宋体"/>
                <w:b/>
                <w:sz w:val="18"/>
                <w:szCs w:val="18"/>
              </w:rPr>
            </w:pPr>
          </w:p>
        </w:tc>
        <w:tc>
          <w:tcPr>
            <w:tcW w:w="2170" w:type="dxa"/>
            <w:shd w:val="clear" w:color="auto" w:fill="auto"/>
            <w:vAlign w:val="center"/>
          </w:tcPr>
          <w:p w14:paraId="245E1E81">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9C4FDD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1784.72</w:t>
            </w:r>
          </w:p>
        </w:tc>
        <w:tc>
          <w:tcPr>
            <w:tcW w:w="720" w:type="dxa"/>
            <w:shd w:val="clear" w:color="auto" w:fill="auto"/>
            <w:vAlign w:val="center"/>
          </w:tcPr>
          <w:p w14:paraId="254B5682">
            <w:pPr>
              <w:jc w:val="right"/>
              <w:rPr>
                <w:rFonts w:ascii="仿宋_GB2312" w:hAnsi="宋体" w:eastAsia="仿宋_GB2312" w:cs="宋体"/>
                <w:b/>
                <w:sz w:val="18"/>
                <w:szCs w:val="18"/>
              </w:rPr>
            </w:pPr>
          </w:p>
        </w:tc>
        <w:tc>
          <w:tcPr>
            <w:tcW w:w="820" w:type="dxa"/>
            <w:shd w:val="clear" w:color="auto" w:fill="auto"/>
            <w:vAlign w:val="center"/>
          </w:tcPr>
          <w:p w14:paraId="5642898C">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51A3B545">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1775.72</w:t>
            </w:r>
          </w:p>
        </w:tc>
        <w:tc>
          <w:tcPr>
            <w:tcW w:w="710" w:type="dxa"/>
            <w:shd w:val="clear" w:color="auto" w:fill="auto"/>
            <w:vAlign w:val="center"/>
          </w:tcPr>
          <w:p w14:paraId="106E0A1C">
            <w:pPr>
              <w:jc w:val="right"/>
              <w:rPr>
                <w:rFonts w:ascii="仿宋_GB2312" w:hAnsi="宋体" w:eastAsia="仿宋_GB2312" w:cs="宋体"/>
                <w:b/>
                <w:sz w:val="18"/>
                <w:szCs w:val="18"/>
              </w:rPr>
            </w:pPr>
          </w:p>
        </w:tc>
        <w:tc>
          <w:tcPr>
            <w:tcW w:w="700" w:type="dxa"/>
            <w:shd w:val="clear" w:color="auto" w:fill="auto"/>
            <w:vAlign w:val="center"/>
          </w:tcPr>
          <w:p w14:paraId="6886992E">
            <w:pPr>
              <w:jc w:val="right"/>
              <w:rPr>
                <w:rFonts w:ascii="仿宋_GB2312" w:hAnsi="宋体" w:eastAsia="仿宋_GB2312" w:cs="宋体"/>
                <w:b/>
                <w:sz w:val="18"/>
                <w:szCs w:val="18"/>
              </w:rPr>
            </w:pPr>
          </w:p>
        </w:tc>
        <w:tc>
          <w:tcPr>
            <w:tcW w:w="710" w:type="dxa"/>
            <w:shd w:val="clear" w:color="auto" w:fill="auto"/>
            <w:vAlign w:val="center"/>
          </w:tcPr>
          <w:p w14:paraId="0EAF5EB8">
            <w:pPr>
              <w:jc w:val="right"/>
              <w:rPr>
                <w:rFonts w:ascii="仿宋_GB2312" w:hAnsi="宋体" w:eastAsia="仿宋_GB2312" w:cs="宋体"/>
                <w:b/>
                <w:sz w:val="18"/>
                <w:szCs w:val="18"/>
              </w:rPr>
            </w:pPr>
          </w:p>
        </w:tc>
        <w:tc>
          <w:tcPr>
            <w:tcW w:w="790" w:type="dxa"/>
            <w:shd w:val="clear" w:color="auto" w:fill="auto"/>
            <w:vAlign w:val="center"/>
          </w:tcPr>
          <w:p w14:paraId="78D1669F">
            <w:pPr>
              <w:jc w:val="right"/>
              <w:rPr>
                <w:rFonts w:ascii="仿宋_GB2312" w:hAnsi="宋体" w:eastAsia="仿宋_GB2312" w:cs="宋体"/>
                <w:b/>
                <w:sz w:val="18"/>
                <w:szCs w:val="18"/>
              </w:rPr>
            </w:pPr>
          </w:p>
        </w:tc>
        <w:tc>
          <w:tcPr>
            <w:tcW w:w="640" w:type="dxa"/>
            <w:shd w:val="clear" w:color="auto" w:fill="auto"/>
            <w:vAlign w:val="center"/>
          </w:tcPr>
          <w:p w14:paraId="145AE14B">
            <w:pPr>
              <w:jc w:val="right"/>
              <w:rPr>
                <w:rFonts w:ascii="仿宋_GB2312" w:hAnsi="宋体" w:eastAsia="仿宋_GB2312" w:cs="宋体"/>
                <w:b/>
                <w:sz w:val="18"/>
                <w:szCs w:val="18"/>
              </w:rPr>
            </w:pPr>
          </w:p>
        </w:tc>
        <w:tc>
          <w:tcPr>
            <w:tcW w:w="700" w:type="dxa"/>
            <w:shd w:val="clear" w:color="auto" w:fill="auto"/>
            <w:vAlign w:val="center"/>
          </w:tcPr>
          <w:p w14:paraId="7D81B3B6">
            <w:pPr>
              <w:jc w:val="right"/>
              <w:rPr>
                <w:rFonts w:ascii="仿宋_GB2312" w:hAnsi="宋体" w:eastAsia="仿宋_GB2312" w:cs="宋体"/>
                <w:b/>
                <w:sz w:val="18"/>
                <w:szCs w:val="18"/>
              </w:rPr>
            </w:pPr>
          </w:p>
        </w:tc>
        <w:tc>
          <w:tcPr>
            <w:tcW w:w="620" w:type="dxa"/>
            <w:shd w:val="clear" w:color="auto" w:fill="auto"/>
            <w:vAlign w:val="center"/>
          </w:tcPr>
          <w:p w14:paraId="73D85988">
            <w:pPr>
              <w:jc w:val="right"/>
              <w:rPr>
                <w:rFonts w:ascii="仿宋_GB2312" w:hAnsi="宋体" w:eastAsia="仿宋_GB2312" w:cs="宋体"/>
                <w:b/>
                <w:sz w:val="18"/>
                <w:szCs w:val="18"/>
              </w:rPr>
            </w:pPr>
          </w:p>
        </w:tc>
      </w:tr>
    </w:tbl>
    <w:p w14:paraId="0B133907">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E8B92E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B8F98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5B4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ED01A5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18" w:type="dxa"/>
            <w:tcBorders>
              <w:top w:val="nil"/>
              <w:left w:val="nil"/>
              <w:bottom w:val="nil"/>
              <w:right w:val="nil"/>
            </w:tcBorders>
          </w:tcPr>
          <w:p w14:paraId="108FBF8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23BAF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4F3413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FE626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512FFF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D38039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19863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53EBE6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1B47C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89CF59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88624A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8D0D03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EF70A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4C2AA8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B15361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7C9E966">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80BD96E">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9A10FA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2E33AF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259C468">
            <w:pPr>
              <w:widowControl/>
              <w:jc w:val="left"/>
              <w:rPr>
                <w:rFonts w:ascii="仿宋_GB2312" w:hAnsi="宋体" w:eastAsia="仿宋_GB2312" w:cs="宋体"/>
                <w:b/>
                <w:bCs/>
                <w:color w:val="000000"/>
                <w:kern w:val="0"/>
                <w:sz w:val="20"/>
              </w:rPr>
            </w:pPr>
          </w:p>
        </w:tc>
      </w:tr>
      <w:tr w14:paraId="01F418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D02F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C044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0FC21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95573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401D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B37C0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AB2E4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1B4A0A">
            <w:pPr>
              <w:widowControl/>
              <w:jc w:val="right"/>
              <w:rPr>
                <w:rFonts w:ascii="仿宋_GB2312" w:hAnsi="宋体" w:eastAsia="仿宋_GB2312" w:cs="宋体"/>
                <w:b/>
                <w:kern w:val="0"/>
                <w:sz w:val="18"/>
                <w:szCs w:val="18"/>
              </w:rPr>
            </w:pPr>
          </w:p>
        </w:tc>
      </w:tr>
      <w:tr w14:paraId="585391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6A5E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B37A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6B464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73FB4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7C3C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299C3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5AE02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55B027">
            <w:pPr>
              <w:widowControl/>
              <w:jc w:val="right"/>
              <w:rPr>
                <w:rFonts w:ascii="仿宋_GB2312" w:hAnsi="宋体" w:eastAsia="仿宋_GB2312" w:cs="宋体"/>
                <w:b/>
                <w:kern w:val="0"/>
                <w:sz w:val="18"/>
                <w:szCs w:val="18"/>
              </w:rPr>
            </w:pPr>
          </w:p>
        </w:tc>
      </w:tr>
      <w:tr w14:paraId="244481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F9F5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41FC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8D186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EEC50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0A20B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9617F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2373B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1B2AC4">
            <w:pPr>
              <w:widowControl/>
              <w:jc w:val="right"/>
              <w:rPr>
                <w:rFonts w:ascii="仿宋_GB2312" w:hAnsi="宋体" w:eastAsia="仿宋_GB2312" w:cs="宋体"/>
                <w:b/>
                <w:kern w:val="0"/>
                <w:sz w:val="18"/>
                <w:szCs w:val="18"/>
              </w:rPr>
            </w:pPr>
          </w:p>
        </w:tc>
      </w:tr>
      <w:tr w14:paraId="518BB5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2E1B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D9AD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F0CCB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EB180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055BD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A15A3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0DD2D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5EF938">
            <w:pPr>
              <w:widowControl/>
              <w:jc w:val="right"/>
              <w:rPr>
                <w:rFonts w:ascii="仿宋_GB2312" w:hAnsi="宋体" w:eastAsia="仿宋_GB2312" w:cs="宋体"/>
                <w:b/>
                <w:kern w:val="0"/>
                <w:sz w:val="18"/>
                <w:szCs w:val="18"/>
              </w:rPr>
            </w:pPr>
          </w:p>
        </w:tc>
      </w:tr>
      <w:tr w14:paraId="0FF7F9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B0A06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05B0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6198D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32408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E290F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E08C2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6CA89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8C0065">
            <w:pPr>
              <w:widowControl/>
              <w:jc w:val="right"/>
              <w:rPr>
                <w:rFonts w:ascii="仿宋_GB2312" w:hAnsi="宋体" w:eastAsia="仿宋_GB2312" w:cs="宋体"/>
                <w:b/>
                <w:kern w:val="0"/>
                <w:sz w:val="18"/>
                <w:szCs w:val="18"/>
              </w:rPr>
            </w:pPr>
          </w:p>
        </w:tc>
      </w:tr>
      <w:tr w14:paraId="047CA8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2144C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5808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49A15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BF2D7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411F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502AB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84240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66B6B9">
            <w:pPr>
              <w:widowControl/>
              <w:jc w:val="right"/>
              <w:rPr>
                <w:rFonts w:ascii="仿宋_GB2312" w:hAnsi="宋体" w:eastAsia="仿宋_GB2312" w:cs="宋体"/>
                <w:b/>
                <w:kern w:val="0"/>
                <w:sz w:val="18"/>
                <w:szCs w:val="18"/>
              </w:rPr>
            </w:pPr>
          </w:p>
        </w:tc>
      </w:tr>
      <w:tr w14:paraId="299C0E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47FA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63C86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0C78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77B93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09505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5BFFE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7458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78853C">
            <w:pPr>
              <w:widowControl/>
              <w:jc w:val="right"/>
              <w:rPr>
                <w:rFonts w:ascii="仿宋_GB2312" w:hAnsi="宋体" w:eastAsia="仿宋_GB2312" w:cs="宋体"/>
                <w:b/>
                <w:kern w:val="0"/>
                <w:sz w:val="18"/>
                <w:szCs w:val="18"/>
              </w:rPr>
            </w:pPr>
          </w:p>
        </w:tc>
      </w:tr>
      <w:tr w14:paraId="7CF5FE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E773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55D9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9558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664C5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8C547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13A6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7ABE8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EC794B">
            <w:pPr>
              <w:widowControl/>
              <w:jc w:val="right"/>
              <w:rPr>
                <w:rFonts w:ascii="仿宋_GB2312" w:hAnsi="宋体" w:eastAsia="仿宋_GB2312" w:cs="宋体"/>
                <w:b/>
                <w:kern w:val="0"/>
                <w:sz w:val="18"/>
                <w:szCs w:val="18"/>
              </w:rPr>
            </w:pPr>
          </w:p>
        </w:tc>
      </w:tr>
      <w:tr w14:paraId="333F02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3DB0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AB11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CE140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E2883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F915B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6212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69A8C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7DAC12">
            <w:pPr>
              <w:widowControl/>
              <w:jc w:val="right"/>
              <w:rPr>
                <w:rFonts w:ascii="仿宋_GB2312" w:hAnsi="宋体" w:eastAsia="仿宋_GB2312" w:cs="宋体"/>
                <w:b/>
                <w:kern w:val="0"/>
                <w:sz w:val="18"/>
                <w:szCs w:val="18"/>
              </w:rPr>
            </w:pPr>
          </w:p>
        </w:tc>
      </w:tr>
    </w:tbl>
    <w:p w14:paraId="133FCDC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备注：托克逊县林业和草原工作站2024年没有使用政府性基金预算拨款安排的支出，政府性基金预算支出情况表为空表。</w:t>
      </w:r>
    </w:p>
    <w:p w14:paraId="11C5FF3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3DCDC7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762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B0281E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18" w:type="dxa"/>
            <w:tcBorders>
              <w:top w:val="nil"/>
              <w:left w:val="nil"/>
              <w:bottom w:val="nil"/>
              <w:right w:val="nil"/>
            </w:tcBorders>
          </w:tcPr>
          <w:p w14:paraId="2A3DFEB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EC8C6B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49813A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856589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391348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C097E3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37B36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8E980C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0FE4BE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6B2AF3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FF7AF3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AED2E5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3CB8E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B8E98D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88939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35EB19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2CFD01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96EBAD9">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803156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95848CA">
            <w:pPr>
              <w:widowControl/>
              <w:jc w:val="center"/>
              <w:rPr>
                <w:rFonts w:ascii="仿宋_GB2312" w:hAnsi="宋体" w:eastAsia="仿宋_GB2312" w:cs="宋体"/>
                <w:b/>
                <w:bCs/>
                <w:color w:val="000000"/>
                <w:kern w:val="0"/>
                <w:sz w:val="20"/>
              </w:rPr>
            </w:pPr>
          </w:p>
        </w:tc>
      </w:tr>
      <w:tr w14:paraId="6069C5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17D2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EC39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77246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BC14B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73FBD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91198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8D59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B3A265">
            <w:pPr>
              <w:widowControl/>
              <w:jc w:val="right"/>
              <w:rPr>
                <w:rFonts w:ascii="仿宋_GB2312" w:hAnsi="宋体" w:eastAsia="仿宋_GB2312" w:cs="宋体"/>
                <w:b/>
                <w:kern w:val="0"/>
                <w:sz w:val="18"/>
                <w:szCs w:val="18"/>
              </w:rPr>
            </w:pPr>
          </w:p>
        </w:tc>
      </w:tr>
      <w:tr w14:paraId="49D501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D12E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E554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DE2EA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AFE1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7582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2902D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5DD2D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6D2298">
            <w:pPr>
              <w:widowControl/>
              <w:jc w:val="right"/>
              <w:rPr>
                <w:rFonts w:ascii="仿宋_GB2312" w:hAnsi="宋体" w:eastAsia="仿宋_GB2312" w:cs="宋体"/>
                <w:b/>
                <w:kern w:val="0"/>
                <w:sz w:val="18"/>
                <w:szCs w:val="18"/>
              </w:rPr>
            </w:pPr>
          </w:p>
        </w:tc>
      </w:tr>
      <w:tr w14:paraId="3B7556D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A4AC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6C5F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9E789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83FF9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EFE3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ECC61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79408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ACFD11">
            <w:pPr>
              <w:widowControl/>
              <w:jc w:val="right"/>
              <w:rPr>
                <w:rFonts w:ascii="仿宋_GB2312" w:hAnsi="宋体" w:eastAsia="仿宋_GB2312" w:cs="宋体"/>
                <w:b/>
                <w:kern w:val="0"/>
                <w:sz w:val="18"/>
                <w:szCs w:val="18"/>
              </w:rPr>
            </w:pPr>
          </w:p>
        </w:tc>
      </w:tr>
      <w:tr w14:paraId="4086CE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9180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FE54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026EE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662EE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22EFB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544E5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4D9B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44CD5A">
            <w:pPr>
              <w:widowControl/>
              <w:jc w:val="right"/>
              <w:rPr>
                <w:rFonts w:ascii="仿宋_GB2312" w:hAnsi="宋体" w:eastAsia="仿宋_GB2312" w:cs="宋体"/>
                <w:b/>
                <w:kern w:val="0"/>
                <w:sz w:val="18"/>
                <w:szCs w:val="18"/>
              </w:rPr>
            </w:pPr>
          </w:p>
        </w:tc>
      </w:tr>
      <w:tr w14:paraId="33ED07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A96E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FC70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649E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173E0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B2C73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925A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9F58C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1E6A9F">
            <w:pPr>
              <w:widowControl/>
              <w:jc w:val="right"/>
              <w:rPr>
                <w:rFonts w:ascii="仿宋_GB2312" w:hAnsi="宋体" w:eastAsia="仿宋_GB2312" w:cs="宋体"/>
                <w:b/>
                <w:kern w:val="0"/>
                <w:sz w:val="18"/>
                <w:szCs w:val="18"/>
              </w:rPr>
            </w:pPr>
          </w:p>
        </w:tc>
      </w:tr>
      <w:tr w14:paraId="40624D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433D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ABE9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258CE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9C33A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7608B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397B7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438C5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6B6082">
            <w:pPr>
              <w:widowControl/>
              <w:jc w:val="right"/>
              <w:rPr>
                <w:rFonts w:ascii="仿宋_GB2312" w:hAnsi="宋体" w:eastAsia="仿宋_GB2312" w:cs="宋体"/>
                <w:b/>
                <w:kern w:val="0"/>
                <w:sz w:val="18"/>
                <w:szCs w:val="18"/>
              </w:rPr>
            </w:pPr>
          </w:p>
        </w:tc>
      </w:tr>
      <w:tr w14:paraId="4C1C83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54F3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1E17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8890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12C71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6C56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463A2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33094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F780FE">
            <w:pPr>
              <w:widowControl/>
              <w:jc w:val="right"/>
              <w:rPr>
                <w:rFonts w:ascii="仿宋_GB2312" w:hAnsi="宋体" w:eastAsia="仿宋_GB2312" w:cs="宋体"/>
                <w:b/>
                <w:kern w:val="0"/>
                <w:sz w:val="18"/>
                <w:szCs w:val="18"/>
              </w:rPr>
            </w:pPr>
          </w:p>
        </w:tc>
      </w:tr>
      <w:tr w14:paraId="5C7D53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F99F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7627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C86BB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D92AF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5122C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AF6A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84856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FEDD51">
            <w:pPr>
              <w:widowControl/>
              <w:jc w:val="right"/>
              <w:rPr>
                <w:rFonts w:ascii="仿宋_GB2312" w:hAnsi="宋体" w:eastAsia="仿宋_GB2312" w:cs="宋体"/>
                <w:b/>
                <w:kern w:val="0"/>
                <w:sz w:val="18"/>
                <w:szCs w:val="18"/>
              </w:rPr>
            </w:pPr>
          </w:p>
        </w:tc>
      </w:tr>
      <w:tr w14:paraId="19D239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0898D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DC34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D1BFD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B9256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BDB830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3DA0D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5146E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190499">
            <w:pPr>
              <w:widowControl/>
              <w:jc w:val="right"/>
              <w:rPr>
                <w:rFonts w:ascii="仿宋_GB2312" w:hAnsi="宋体" w:eastAsia="仿宋_GB2312" w:cs="宋体"/>
                <w:b/>
                <w:kern w:val="0"/>
                <w:sz w:val="18"/>
                <w:szCs w:val="18"/>
              </w:rPr>
            </w:pPr>
          </w:p>
        </w:tc>
      </w:tr>
    </w:tbl>
    <w:p w14:paraId="30FF32C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备注：托克逊县林业和草原工作站2024年没有使用国有资本经营预算拨款安排的支出，国有资本经营预算支出情况表为空表。</w:t>
      </w:r>
    </w:p>
    <w:p w14:paraId="494AD713">
      <w:pPr>
        <w:widowControl/>
        <w:jc w:val="left"/>
        <w:outlineLvl w:val="1"/>
        <w:rPr>
          <w:rFonts w:ascii="仿宋_GB2312" w:hAnsi="宋体" w:eastAsia="仿宋_GB2312"/>
          <w:b/>
          <w:kern w:val="0"/>
          <w:sz w:val="32"/>
          <w:szCs w:val="32"/>
        </w:rPr>
      </w:pPr>
    </w:p>
    <w:p w14:paraId="5729E03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C8CC3C0">
      <w:pPr>
        <w:widowControl/>
        <w:jc w:val="left"/>
        <w:outlineLvl w:val="1"/>
        <w:rPr>
          <w:rFonts w:ascii="仿宋_GB2312" w:hAnsi="宋体" w:eastAsia="仿宋_GB2312"/>
          <w:b/>
          <w:kern w:val="0"/>
          <w:sz w:val="32"/>
          <w:szCs w:val="32"/>
        </w:rPr>
      </w:pPr>
    </w:p>
    <w:p w14:paraId="3F3E880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CF6126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2CD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72C84F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1312" w:type="dxa"/>
            <w:tcBorders>
              <w:top w:val="nil"/>
              <w:left w:val="nil"/>
              <w:bottom w:val="nil"/>
              <w:right w:val="nil"/>
            </w:tcBorders>
          </w:tcPr>
          <w:p w14:paraId="31F583C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7C0F4E">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186EE84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FB880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9D30F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C6CE3E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9303C8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D1FF2D">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374634">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38CFF4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329033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76DC52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25A818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A8F1A6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EF5AC8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1E8843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02535C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E8D008A">
            <w:pPr>
              <w:widowControl/>
              <w:jc w:val="center"/>
              <w:rPr>
                <w:rFonts w:ascii="仿宋_GB2312" w:hAnsi="宋体" w:eastAsia="仿宋_GB2312" w:cs="宋体"/>
                <w:b/>
                <w:color w:val="000000"/>
                <w:kern w:val="0"/>
                <w:sz w:val="18"/>
              </w:rPr>
            </w:pPr>
          </w:p>
        </w:tc>
      </w:tr>
      <w:tr w14:paraId="4C89124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527F84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96B91C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C47A0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28A264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EA3891">
            <w:pPr>
              <w:widowControl/>
              <w:jc w:val="center"/>
              <w:rPr>
                <w:rFonts w:ascii="仿宋_GB2312" w:hAnsi="宋体" w:eastAsia="仿宋_GB2312" w:cs="宋体"/>
                <w:b/>
                <w:color w:val="000000"/>
                <w:kern w:val="0"/>
                <w:sz w:val="18"/>
              </w:rPr>
            </w:pPr>
          </w:p>
        </w:tc>
      </w:tr>
      <w:tr w14:paraId="0F31F1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8F148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9130D4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F14A4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5BAD4A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7C6B6D">
            <w:pPr>
              <w:widowControl/>
              <w:jc w:val="center"/>
              <w:rPr>
                <w:rFonts w:ascii="仿宋_GB2312" w:hAnsi="宋体" w:eastAsia="仿宋_GB2312" w:cs="宋体"/>
                <w:b/>
                <w:color w:val="000000"/>
                <w:kern w:val="0"/>
                <w:sz w:val="18"/>
              </w:rPr>
            </w:pPr>
          </w:p>
        </w:tc>
      </w:tr>
      <w:tr w14:paraId="60D7165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A1C618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DD5645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E77F6B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B4177E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9A24251">
            <w:pPr>
              <w:widowControl/>
              <w:jc w:val="center"/>
              <w:rPr>
                <w:rFonts w:ascii="仿宋_GB2312" w:hAnsi="宋体" w:eastAsia="仿宋_GB2312" w:cs="宋体"/>
                <w:b/>
                <w:color w:val="000000"/>
                <w:kern w:val="0"/>
                <w:sz w:val="18"/>
              </w:rPr>
            </w:pPr>
          </w:p>
        </w:tc>
      </w:tr>
      <w:tr w14:paraId="077C73C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681A7D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7114DA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DC07D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D264BC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34F3DF">
            <w:pPr>
              <w:widowControl/>
              <w:jc w:val="center"/>
              <w:rPr>
                <w:rFonts w:ascii="仿宋_GB2312" w:hAnsi="宋体" w:eastAsia="仿宋_GB2312" w:cs="宋体"/>
                <w:b/>
                <w:color w:val="000000"/>
                <w:kern w:val="0"/>
                <w:sz w:val="18"/>
              </w:rPr>
            </w:pPr>
          </w:p>
        </w:tc>
      </w:tr>
      <w:tr w14:paraId="122148D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73456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D39862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2DBB5C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1D9244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5280BA">
            <w:pPr>
              <w:widowControl/>
              <w:jc w:val="center"/>
              <w:rPr>
                <w:rFonts w:ascii="仿宋_GB2312" w:hAnsi="宋体" w:eastAsia="仿宋_GB2312" w:cs="宋体"/>
                <w:b/>
                <w:color w:val="000000"/>
                <w:kern w:val="0"/>
                <w:sz w:val="18"/>
              </w:rPr>
            </w:pPr>
          </w:p>
        </w:tc>
      </w:tr>
    </w:tbl>
    <w:p w14:paraId="21F4682D">
      <w:pPr>
        <w:widowControl/>
        <w:jc w:val="left"/>
        <w:outlineLvl w:val="1"/>
        <w:rPr>
          <w:rFonts w:ascii="仿宋_GB2312" w:hAnsi="宋体" w:eastAsia="仿宋_GB2312"/>
          <w:b/>
          <w:kern w:val="0"/>
          <w:sz w:val="32"/>
          <w:szCs w:val="32"/>
        </w:rPr>
      </w:pPr>
    </w:p>
    <w:p w14:paraId="384D5AC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AA0EC6D">
      <w:pPr>
        <w:widowControl/>
        <w:jc w:val="left"/>
        <w:outlineLvl w:val="1"/>
        <w:rPr>
          <w:rFonts w:ascii="仿宋_GB2312" w:hAnsi="宋体" w:eastAsia="仿宋_GB2312"/>
          <w:b/>
          <w:kern w:val="0"/>
          <w:sz w:val="32"/>
          <w:szCs w:val="32"/>
        </w:rPr>
      </w:pPr>
    </w:p>
    <w:p w14:paraId="5A9ABA6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CEF0DE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4A54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79F6935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编制单位：托克逊县林业和草原工作站</w:t>
            </w:r>
          </w:p>
        </w:tc>
        <w:tc>
          <w:tcPr>
            <w:tcW w:w="2000" w:type="dxa"/>
            <w:gridSpan w:val="2"/>
            <w:tcBorders>
              <w:top w:val="nil"/>
              <w:left w:val="nil"/>
              <w:bottom w:val="nil"/>
              <w:right w:val="nil"/>
            </w:tcBorders>
          </w:tcPr>
          <w:p w14:paraId="037E704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F9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2D888A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7FEDB4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72E718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BC6404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09A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0B2F0EF">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BD1A756">
            <w:pPr>
              <w:spacing w:line="600" w:lineRule="exact"/>
              <w:jc w:val="center"/>
              <w:rPr>
                <w:rFonts w:ascii="仿宋" w:hAnsi="仿宋" w:eastAsia="仿宋" w:cs="仿宋_GB2312"/>
                <w:bCs/>
                <w:kern w:val="0"/>
                <w:sz w:val="28"/>
                <w:szCs w:val="28"/>
              </w:rPr>
            </w:pPr>
          </w:p>
        </w:tc>
        <w:tc>
          <w:tcPr>
            <w:tcW w:w="1054" w:type="dxa"/>
            <w:vMerge w:val="restart"/>
            <w:vAlign w:val="center"/>
          </w:tcPr>
          <w:p w14:paraId="650D760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07572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4C441F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8240EC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A57C4E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429BF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5817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3D9C2DEB">
            <w:pPr>
              <w:spacing w:line="600" w:lineRule="exact"/>
              <w:jc w:val="center"/>
              <w:rPr>
                <w:rFonts w:ascii="仿宋" w:hAnsi="仿宋" w:eastAsia="仿宋" w:cs="仿宋_GB2312"/>
                <w:bCs/>
                <w:kern w:val="0"/>
                <w:sz w:val="28"/>
                <w:szCs w:val="28"/>
              </w:rPr>
            </w:pPr>
          </w:p>
        </w:tc>
        <w:tc>
          <w:tcPr>
            <w:tcW w:w="850" w:type="dxa"/>
            <w:vMerge w:val="continue"/>
            <w:vAlign w:val="center"/>
          </w:tcPr>
          <w:p w14:paraId="2B9A5ADA">
            <w:pPr>
              <w:spacing w:line="600" w:lineRule="exact"/>
              <w:jc w:val="center"/>
              <w:rPr>
                <w:rFonts w:ascii="仿宋" w:hAnsi="仿宋" w:eastAsia="仿宋" w:cs="仿宋_GB2312"/>
                <w:bCs/>
                <w:kern w:val="0"/>
                <w:sz w:val="28"/>
                <w:szCs w:val="28"/>
              </w:rPr>
            </w:pPr>
          </w:p>
        </w:tc>
        <w:tc>
          <w:tcPr>
            <w:tcW w:w="1054" w:type="dxa"/>
            <w:vMerge w:val="continue"/>
            <w:vAlign w:val="center"/>
          </w:tcPr>
          <w:p w14:paraId="5B9C3143">
            <w:pPr>
              <w:spacing w:line="600" w:lineRule="exact"/>
              <w:jc w:val="center"/>
              <w:rPr>
                <w:rFonts w:ascii="仿宋" w:hAnsi="仿宋" w:eastAsia="仿宋" w:cs="仿宋_GB2312"/>
                <w:bCs/>
                <w:kern w:val="0"/>
                <w:sz w:val="28"/>
                <w:szCs w:val="28"/>
              </w:rPr>
            </w:pPr>
          </w:p>
        </w:tc>
        <w:tc>
          <w:tcPr>
            <w:tcW w:w="890" w:type="dxa"/>
            <w:vAlign w:val="center"/>
          </w:tcPr>
          <w:p w14:paraId="121ACFE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9A68E5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5B03729">
            <w:pPr>
              <w:spacing w:line="600" w:lineRule="exact"/>
              <w:jc w:val="center"/>
              <w:rPr>
                <w:rFonts w:ascii="仿宋" w:hAnsi="仿宋" w:eastAsia="仿宋" w:cs="仿宋_GB2312"/>
                <w:bCs/>
                <w:kern w:val="0"/>
                <w:sz w:val="28"/>
                <w:szCs w:val="28"/>
              </w:rPr>
            </w:pPr>
          </w:p>
        </w:tc>
        <w:tc>
          <w:tcPr>
            <w:tcW w:w="797" w:type="dxa"/>
            <w:vMerge w:val="continue"/>
            <w:vAlign w:val="center"/>
          </w:tcPr>
          <w:p w14:paraId="044114A3">
            <w:pPr>
              <w:spacing w:line="600" w:lineRule="exact"/>
              <w:jc w:val="center"/>
              <w:rPr>
                <w:rFonts w:ascii="仿宋" w:hAnsi="仿宋" w:eastAsia="仿宋" w:cs="仿宋_GB2312"/>
                <w:bCs/>
                <w:kern w:val="0"/>
                <w:sz w:val="28"/>
                <w:szCs w:val="28"/>
              </w:rPr>
            </w:pPr>
          </w:p>
        </w:tc>
        <w:tc>
          <w:tcPr>
            <w:tcW w:w="813" w:type="dxa"/>
            <w:vAlign w:val="center"/>
          </w:tcPr>
          <w:p w14:paraId="4FC164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940ABF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11248D9">
            <w:pPr>
              <w:widowControl/>
              <w:spacing w:line="280" w:lineRule="exact"/>
              <w:jc w:val="center"/>
              <w:rPr>
                <w:rFonts w:ascii="仿宋_GB2312" w:hAnsi="宋体" w:eastAsia="仿宋_GB2312" w:cs="宋体"/>
                <w:b/>
                <w:bCs/>
                <w:kern w:val="0"/>
                <w:sz w:val="20"/>
                <w:szCs w:val="20"/>
              </w:rPr>
            </w:pPr>
          </w:p>
        </w:tc>
      </w:tr>
      <w:tr w14:paraId="0138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5ABA34">
            <w:pPr>
              <w:spacing w:line="600" w:lineRule="exact"/>
              <w:jc w:val="center"/>
              <w:rPr>
                <w:rFonts w:ascii="仿宋" w:hAnsi="仿宋" w:eastAsia="仿宋" w:cs="仿宋_GB2312"/>
                <w:bCs/>
                <w:kern w:val="0"/>
                <w:sz w:val="18"/>
                <w:szCs w:val="18"/>
              </w:rPr>
            </w:pPr>
          </w:p>
        </w:tc>
        <w:tc>
          <w:tcPr>
            <w:tcW w:w="850" w:type="dxa"/>
            <w:vAlign w:val="center"/>
          </w:tcPr>
          <w:p w14:paraId="1AA628DF">
            <w:pPr>
              <w:spacing w:line="600" w:lineRule="exact"/>
              <w:jc w:val="center"/>
              <w:rPr>
                <w:rFonts w:ascii="仿宋" w:hAnsi="仿宋" w:eastAsia="仿宋" w:cs="仿宋_GB2312"/>
                <w:bCs/>
                <w:kern w:val="0"/>
                <w:sz w:val="18"/>
                <w:szCs w:val="18"/>
              </w:rPr>
            </w:pPr>
          </w:p>
        </w:tc>
        <w:tc>
          <w:tcPr>
            <w:tcW w:w="1054" w:type="dxa"/>
            <w:vAlign w:val="center"/>
          </w:tcPr>
          <w:p w14:paraId="737AAD87">
            <w:pPr>
              <w:spacing w:line="600" w:lineRule="exact"/>
              <w:jc w:val="center"/>
              <w:rPr>
                <w:rFonts w:ascii="仿宋" w:hAnsi="仿宋" w:eastAsia="仿宋" w:cs="仿宋_GB2312"/>
                <w:bCs/>
                <w:kern w:val="0"/>
                <w:sz w:val="18"/>
                <w:szCs w:val="18"/>
              </w:rPr>
            </w:pPr>
          </w:p>
        </w:tc>
        <w:tc>
          <w:tcPr>
            <w:tcW w:w="890" w:type="dxa"/>
            <w:vAlign w:val="center"/>
          </w:tcPr>
          <w:p w14:paraId="44600EED">
            <w:pPr>
              <w:widowControl/>
              <w:spacing w:line="280" w:lineRule="exact"/>
              <w:jc w:val="center"/>
              <w:rPr>
                <w:rFonts w:ascii="仿宋_GB2312" w:hAnsi="宋体" w:eastAsia="仿宋_GB2312" w:cs="宋体"/>
                <w:bCs/>
                <w:kern w:val="0"/>
                <w:sz w:val="18"/>
                <w:szCs w:val="18"/>
              </w:rPr>
            </w:pPr>
          </w:p>
        </w:tc>
        <w:tc>
          <w:tcPr>
            <w:tcW w:w="901" w:type="dxa"/>
            <w:vAlign w:val="center"/>
          </w:tcPr>
          <w:p w14:paraId="34296FBE">
            <w:pPr>
              <w:widowControl/>
              <w:spacing w:line="280" w:lineRule="exact"/>
              <w:jc w:val="center"/>
              <w:rPr>
                <w:rFonts w:ascii="仿宋_GB2312" w:hAnsi="宋体" w:eastAsia="仿宋_GB2312" w:cs="宋体"/>
                <w:bCs/>
                <w:kern w:val="0"/>
                <w:sz w:val="18"/>
                <w:szCs w:val="18"/>
              </w:rPr>
            </w:pPr>
          </w:p>
        </w:tc>
        <w:tc>
          <w:tcPr>
            <w:tcW w:w="1024" w:type="dxa"/>
            <w:vAlign w:val="center"/>
          </w:tcPr>
          <w:p w14:paraId="34B0971A">
            <w:pPr>
              <w:spacing w:line="600" w:lineRule="exact"/>
              <w:jc w:val="center"/>
              <w:rPr>
                <w:rFonts w:ascii="仿宋" w:hAnsi="仿宋" w:eastAsia="仿宋" w:cs="仿宋_GB2312"/>
                <w:bCs/>
                <w:kern w:val="0"/>
                <w:sz w:val="18"/>
                <w:szCs w:val="18"/>
              </w:rPr>
            </w:pPr>
          </w:p>
        </w:tc>
        <w:tc>
          <w:tcPr>
            <w:tcW w:w="797" w:type="dxa"/>
            <w:vAlign w:val="center"/>
          </w:tcPr>
          <w:p w14:paraId="75A19A6E">
            <w:pPr>
              <w:spacing w:line="600" w:lineRule="exact"/>
              <w:jc w:val="center"/>
              <w:rPr>
                <w:rFonts w:ascii="仿宋" w:hAnsi="仿宋" w:eastAsia="仿宋" w:cs="仿宋_GB2312"/>
                <w:bCs/>
                <w:kern w:val="0"/>
                <w:sz w:val="18"/>
                <w:szCs w:val="18"/>
              </w:rPr>
            </w:pPr>
          </w:p>
        </w:tc>
        <w:tc>
          <w:tcPr>
            <w:tcW w:w="813" w:type="dxa"/>
            <w:vAlign w:val="center"/>
          </w:tcPr>
          <w:p w14:paraId="53AE73EF">
            <w:pPr>
              <w:spacing w:line="600" w:lineRule="exact"/>
              <w:jc w:val="center"/>
              <w:rPr>
                <w:rFonts w:ascii="仿宋" w:hAnsi="仿宋" w:eastAsia="仿宋" w:cs="仿宋_GB2312"/>
                <w:bCs/>
                <w:kern w:val="0"/>
                <w:sz w:val="18"/>
                <w:szCs w:val="18"/>
              </w:rPr>
            </w:pPr>
          </w:p>
        </w:tc>
        <w:tc>
          <w:tcPr>
            <w:tcW w:w="791" w:type="dxa"/>
            <w:vAlign w:val="center"/>
          </w:tcPr>
          <w:p w14:paraId="66A268F8">
            <w:pPr>
              <w:spacing w:line="600" w:lineRule="exact"/>
              <w:jc w:val="center"/>
              <w:rPr>
                <w:rFonts w:ascii="仿宋" w:hAnsi="仿宋" w:eastAsia="仿宋" w:cs="仿宋_GB2312"/>
                <w:bCs/>
                <w:kern w:val="0"/>
                <w:sz w:val="18"/>
                <w:szCs w:val="18"/>
              </w:rPr>
            </w:pPr>
          </w:p>
        </w:tc>
        <w:tc>
          <w:tcPr>
            <w:tcW w:w="1211" w:type="dxa"/>
            <w:vAlign w:val="center"/>
          </w:tcPr>
          <w:p w14:paraId="7FA1E76E">
            <w:pPr>
              <w:spacing w:line="600" w:lineRule="exact"/>
              <w:jc w:val="center"/>
              <w:rPr>
                <w:rFonts w:ascii="仿宋" w:hAnsi="仿宋" w:eastAsia="仿宋" w:cs="仿宋_GB2312"/>
                <w:bCs/>
                <w:kern w:val="0"/>
                <w:sz w:val="18"/>
                <w:szCs w:val="18"/>
              </w:rPr>
            </w:pPr>
          </w:p>
        </w:tc>
      </w:tr>
      <w:tr w14:paraId="36C4C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AFEC79">
            <w:pPr>
              <w:spacing w:line="600" w:lineRule="exact"/>
              <w:jc w:val="center"/>
              <w:rPr>
                <w:rFonts w:ascii="仿宋" w:hAnsi="仿宋" w:eastAsia="仿宋" w:cs="仿宋_GB2312"/>
                <w:bCs/>
                <w:kern w:val="0"/>
                <w:sz w:val="18"/>
                <w:szCs w:val="18"/>
              </w:rPr>
            </w:pPr>
          </w:p>
        </w:tc>
        <w:tc>
          <w:tcPr>
            <w:tcW w:w="850" w:type="dxa"/>
            <w:vAlign w:val="center"/>
          </w:tcPr>
          <w:p w14:paraId="400FC98E">
            <w:pPr>
              <w:spacing w:line="600" w:lineRule="exact"/>
              <w:jc w:val="center"/>
              <w:rPr>
                <w:rFonts w:ascii="仿宋" w:hAnsi="仿宋" w:eastAsia="仿宋" w:cs="仿宋_GB2312"/>
                <w:bCs/>
                <w:kern w:val="0"/>
                <w:sz w:val="18"/>
                <w:szCs w:val="18"/>
              </w:rPr>
            </w:pPr>
          </w:p>
        </w:tc>
        <w:tc>
          <w:tcPr>
            <w:tcW w:w="1054" w:type="dxa"/>
            <w:vAlign w:val="center"/>
          </w:tcPr>
          <w:p w14:paraId="38B42B99">
            <w:pPr>
              <w:spacing w:line="600" w:lineRule="exact"/>
              <w:jc w:val="center"/>
              <w:rPr>
                <w:rFonts w:ascii="仿宋" w:hAnsi="仿宋" w:eastAsia="仿宋" w:cs="仿宋_GB2312"/>
                <w:bCs/>
                <w:kern w:val="0"/>
                <w:sz w:val="18"/>
                <w:szCs w:val="18"/>
              </w:rPr>
            </w:pPr>
          </w:p>
        </w:tc>
        <w:tc>
          <w:tcPr>
            <w:tcW w:w="890" w:type="dxa"/>
            <w:vAlign w:val="center"/>
          </w:tcPr>
          <w:p w14:paraId="72F94C58">
            <w:pPr>
              <w:widowControl/>
              <w:spacing w:line="280" w:lineRule="exact"/>
              <w:jc w:val="center"/>
              <w:rPr>
                <w:rFonts w:ascii="仿宋_GB2312" w:hAnsi="宋体" w:eastAsia="仿宋_GB2312" w:cs="宋体"/>
                <w:bCs/>
                <w:kern w:val="0"/>
                <w:sz w:val="18"/>
                <w:szCs w:val="18"/>
              </w:rPr>
            </w:pPr>
          </w:p>
        </w:tc>
        <w:tc>
          <w:tcPr>
            <w:tcW w:w="901" w:type="dxa"/>
            <w:vAlign w:val="center"/>
          </w:tcPr>
          <w:p w14:paraId="60F2BBE9">
            <w:pPr>
              <w:widowControl/>
              <w:spacing w:line="280" w:lineRule="exact"/>
              <w:jc w:val="center"/>
              <w:rPr>
                <w:rFonts w:ascii="仿宋_GB2312" w:hAnsi="宋体" w:eastAsia="仿宋_GB2312" w:cs="宋体"/>
                <w:bCs/>
                <w:kern w:val="0"/>
                <w:sz w:val="18"/>
                <w:szCs w:val="18"/>
              </w:rPr>
            </w:pPr>
          </w:p>
        </w:tc>
        <w:tc>
          <w:tcPr>
            <w:tcW w:w="1024" w:type="dxa"/>
            <w:vAlign w:val="center"/>
          </w:tcPr>
          <w:p w14:paraId="5B1FC1DE">
            <w:pPr>
              <w:spacing w:line="600" w:lineRule="exact"/>
              <w:jc w:val="center"/>
              <w:rPr>
                <w:rFonts w:ascii="仿宋" w:hAnsi="仿宋" w:eastAsia="仿宋" w:cs="仿宋_GB2312"/>
                <w:bCs/>
                <w:kern w:val="0"/>
                <w:sz w:val="18"/>
                <w:szCs w:val="18"/>
              </w:rPr>
            </w:pPr>
          </w:p>
        </w:tc>
        <w:tc>
          <w:tcPr>
            <w:tcW w:w="797" w:type="dxa"/>
            <w:vAlign w:val="center"/>
          </w:tcPr>
          <w:p w14:paraId="6C5D54E3">
            <w:pPr>
              <w:spacing w:line="600" w:lineRule="exact"/>
              <w:jc w:val="center"/>
              <w:rPr>
                <w:rFonts w:ascii="仿宋" w:hAnsi="仿宋" w:eastAsia="仿宋" w:cs="仿宋_GB2312"/>
                <w:bCs/>
                <w:kern w:val="0"/>
                <w:sz w:val="18"/>
                <w:szCs w:val="18"/>
              </w:rPr>
            </w:pPr>
          </w:p>
        </w:tc>
        <w:tc>
          <w:tcPr>
            <w:tcW w:w="813" w:type="dxa"/>
            <w:vAlign w:val="center"/>
          </w:tcPr>
          <w:p w14:paraId="538E703D">
            <w:pPr>
              <w:spacing w:line="600" w:lineRule="exact"/>
              <w:jc w:val="center"/>
              <w:rPr>
                <w:rFonts w:ascii="仿宋" w:hAnsi="仿宋" w:eastAsia="仿宋" w:cs="仿宋_GB2312"/>
                <w:bCs/>
                <w:kern w:val="0"/>
                <w:sz w:val="18"/>
                <w:szCs w:val="18"/>
              </w:rPr>
            </w:pPr>
          </w:p>
        </w:tc>
        <w:tc>
          <w:tcPr>
            <w:tcW w:w="791" w:type="dxa"/>
            <w:vAlign w:val="center"/>
          </w:tcPr>
          <w:p w14:paraId="1A74C408">
            <w:pPr>
              <w:spacing w:line="600" w:lineRule="exact"/>
              <w:jc w:val="center"/>
              <w:rPr>
                <w:rFonts w:ascii="仿宋" w:hAnsi="仿宋" w:eastAsia="仿宋" w:cs="仿宋_GB2312"/>
                <w:bCs/>
                <w:kern w:val="0"/>
                <w:sz w:val="18"/>
                <w:szCs w:val="18"/>
              </w:rPr>
            </w:pPr>
          </w:p>
        </w:tc>
        <w:tc>
          <w:tcPr>
            <w:tcW w:w="1211" w:type="dxa"/>
            <w:vAlign w:val="center"/>
          </w:tcPr>
          <w:p w14:paraId="0C9121A7">
            <w:pPr>
              <w:spacing w:line="600" w:lineRule="exact"/>
              <w:jc w:val="center"/>
              <w:rPr>
                <w:rFonts w:ascii="仿宋" w:hAnsi="仿宋" w:eastAsia="仿宋" w:cs="仿宋_GB2312"/>
                <w:bCs/>
                <w:kern w:val="0"/>
                <w:sz w:val="18"/>
                <w:szCs w:val="18"/>
              </w:rPr>
            </w:pPr>
          </w:p>
        </w:tc>
      </w:tr>
      <w:tr w14:paraId="2E76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08BD37">
            <w:pPr>
              <w:spacing w:line="600" w:lineRule="exact"/>
              <w:jc w:val="center"/>
              <w:rPr>
                <w:rFonts w:ascii="仿宋" w:hAnsi="仿宋" w:eastAsia="仿宋" w:cs="仿宋_GB2312"/>
                <w:bCs/>
                <w:kern w:val="0"/>
                <w:sz w:val="18"/>
                <w:szCs w:val="18"/>
              </w:rPr>
            </w:pPr>
          </w:p>
        </w:tc>
        <w:tc>
          <w:tcPr>
            <w:tcW w:w="850" w:type="dxa"/>
            <w:vAlign w:val="center"/>
          </w:tcPr>
          <w:p w14:paraId="084FB330">
            <w:pPr>
              <w:spacing w:line="600" w:lineRule="exact"/>
              <w:jc w:val="center"/>
              <w:rPr>
                <w:rFonts w:ascii="仿宋" w:hAnsi="仿宋" w:eastAsia="仿宋" w:cs="仿宋_GB2312"/>
                <w:bCs/>
                <w:kern w:val="0"/>
                <w:sz w:val="18"/>
                <w:szCs w:val="18"/>
              </w:rPr>
            </w:pPr>
          </w:p>
        </w:tc>
        <w:tc>
          <w:tcPr>
            <w:tcW w:w="1054" w:type="dxa"/>
            <w:vAlign w:val="center"/>
          </w:tcPr>
          <w:p w14:paraId="7499E17F">
            <w:pPr>
              <w:spacing w:line="600" w:lineRule="exact"/>
              <w:jc w:val="center"/>
              <w:rPr>
                <w:rFonts w:ascii="仿宋" w:hAnsi="仿宋" w:eastAsia="仿宋" w:cs="仿宋_GB2312"/>
                <w:bCs/>
                <w:kern w:val="0"/>
                <w:sz w:val="18"/>
                <w:szCs w:val="18"/>
              </w:rPr>
            </w:pPr>
          </w:p>
        </w:tc>
        <w:tc>
          <w:tcPr>
            <w:tcW w:w="890" w:type="dxa"/>
            <w:vAlign w:val="center"/>
          </w:tcPr>
          <w:p w14:paraId="4E6CB3A8">
            <w:pPr>
              <w:widowControl/>
              <w:spacing w:line="280" w:lineRule="exact"/>
              <w:jc w:val="center"/>
              <w:rPr>
                <w:rFonts w:ascii="仿宋_GB2312" w:hAnsi="宋体" w:eastAsia="仿宋_GB2312" w:cs="宋体"/>
                <w:bCs/>
                <w:kern w:val="0"/>
                <w:sz w:val="18"/>
                <w:szCs w:val="18"/>
              </w:rPr>
            </w:pPr>
          </w:p>
        </w:tc>
        <w:tc>
          <w:tcPr>
            <w:tcW w:w="901" w:type="dxa"/>
            <w:vAlign w:val="center"/>
          </w:tcPr>
          <w:p w14:paraId="3B350AE0">
            <w:pPr>
              <w:widowControl/>
              <w:spacing w:line="280" w:lineRule="exact"/>
              <w:jc w:val="center"/>
              <w:rPr>
                <w:rFonts w:ascii="仿宋_GB2312" w:hAnsi="宋体" w:eastAsia="仿宋_GB2312" w:cs="宋体"/>
                <w:bCs/>
                <w:kern w:val="0"/>
                <w:sz w:val="18"/>
                <w:szCs w:val="18"/>
              </w:rPr>
            </w:pPr>
          </w:p>
        </w:tc>
        <w:tc>
          <w:tcPr>
            <w:tcW w:w="1024" w:type="dxa"/>
            <w:vAlign w:val="center"/>
          </w:tcPr>
          <w:p w14:paraId="7CEEFADA">
            <w:pPr>
              <w:spacing w:line="600" w:lineRule="exact"/>
              <w:jc w:val="center"/>
              <w:rPr>
                <w:rFonts w:ascii="仿宋" w:hAnsi="仿宋" w:eastAsia="仿宋" w:cs="仿宋_GB2312"/>
                <w:bCs/>
                <w:kern w:val="0"/>
                <w:sz w:val="18"/>
                <w:szCs w:val="18"/>
              </w:rPr>
            </w:pPr>
          </w:p>
        </w:tc>
        <w:tc>
          <w:tcPr>
            <w:tcW w:w="797" w:type="dxa"/>
            <w:vAlign w:val="center"/>
          </w:tcPr>
          <w:p w14:paraId="771A8856">
            <w:pPr>
              <w:spacing w:line="600" w:lineRule="exact"/>
              <w:jc w:val="center"/>
              <w:rPr>
                <w:rFonts w:ascii="仿宋" w:hAnsi="仿宋" w:eastAsia="仿宋" w:cs="仿宋_GB2312"/>
                <w:bCs/>
                <w:kern w:val="0"/>
                <w:sz w:val="18"/>
                <w:szCs w:val="18"/>
              </w:rPr>
            </w:pPr>
          </w:p>
        </w:tc>
        <w:tc>
          <w:tcPr>
            <w:tcW w:w="813" w:type="dxa"/>
            <w:vAlign w:val="center"/>
          </w:tcPr>
          <w:p w14:paraId="4FED30EB">
            <w:pPr>
              <w:spacing w:line="600" w:lineRule="exact"/>
              <w:jc w:val="center"/>
              <w:rPr>
                <w:rFonts w:ascii="仿宋" w:hAnsi="仿宋" w:eastAsia="仿宋" w:cs="仿宋_GB2312"/>
                <w:bCs/>
                <w:kern w:val="0"/>
                <w:sz w:val="18"/>
                <w:szCs w:val="18"/>
              </w:rPr>
            </w:pPr>
          </w:p>
        </w:tc>
        <w:tc>
          <w:tcPr>
            <w:tcW w:w="791" w:type="dxa"/>
            <w:vAlign w:val="center"/>
          </w:tcPr>
          <w:p w14:paraId="597A93F1">
            <w:pPr>
              <w:spacing w:line="600" w:lineRule="exact"/>
              <w:jc w:val="center"/>
              <w:rPr>
                <w:rFonts w:ascii="仿宋" w:hAnsi="仿宋" w:eastAsia="仿宋" w:cs="仿宋_GB2312"/>
                <w:bCs/>
                <w:kern w:val="0"/>
                <w:sz w:val="18"/>
                <w:szCs w:val="18"/>
              </w:rPr>
            </w:pPr>
          </w:p>
        </w:tc>
        <w:tc>
          <w:tcPr>
            <w:tcW w:w="1211" w:type="dxa"/>
            <w:vAlign w:val="center"/>
          </w:tcPr>
          <w:p w14:paraId="4E8A65F5">
            <w:pPr>
              <w:spacing w:line="600" w:lineRule="exact"/>
              <w:jc w:val="center"/>
              <w:rPr>
                <w:rFonts w:ascii="仿宋" w:hAnsi="仿宋" w:eastAsia="仿宋" w:cs="仿宋_GB2312"/>
                <w:bCs/>
                <w:kern w:val="0"/>
                <w:sz w:val="18"/>
                <w:szCs w:val="18"/>
              </w:rPr>
            </w:pPr>
          </w:p>
        </w:tc>
      </w:tr>
    </w:tbl>
    <w:p w14:paraId="0A8C445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备注：托克逊县林业和草原工作站2024年无上年结转结余预算的支出，结转结余预算支出情况表为空表。</w:t>
      </w:r>
    </w:p>
    <w:p w14:paraId="37034CA8">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73A929B">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D172D22">
      <w:pPr>
        <w:spacing w:line="560" w:lineRule="exact"/>
        <w:jc w:val="center"/>
        <w:rPr>
          <w:rFonts w:ascii="楷体_GB2312" w:hAnsi="楷体_GB2312" w:eastAsia="楷体_GB2312"/>
          <w:kern w:val="0"/>
          <w:sz w:val="32"/>
          <w:szCs w:val="32"/>
        </w:rPr>
      </w:pPr>
    </w:p>
    <w:p w14:paraId="0D2B4F9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关于托克逊县林业和草原工作站单位2024年收支预算情况的总体说明</w:t>
      </w:r>
    </w:p>
    <w:p w14:paraId="519A00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按照全口径预算的原则，托克逊县林业和草原工作站单位2024年所有收入和支出均纳入单位预算管理。收支总预算2480.10万元。</w:t>
      </w:r>
    </w:p>
    <w:p w14:paraId="1C1F2AE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2BD77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699F0B7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二、关于托克逊县林业和草原工作站单位2024年收入预算情况说明</w:t>
      </w:r>
    </w:p>
    <w:p w14:paraId="1587F9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托克逊县林业和草原工作站单位收入预算2480.10万元，其中：</w:t>
      </w:r>
    </w:p>
    <w:p w14:paraId="1C6838E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2443.04万元，占98.51%，比上年预算增加1748.52万元，增长251.76%，主要原因是人员工资增资，社保、公积金基数上调；草原植被恢复费-草原资源和有害生物常规监测项目、牧民安置补助费项目、草原植被恢复费-草原禁牧和草畜平衡管理项目资金增加，因此一般公共预算较上年增加；</w:t>
      </w:r>
    </w:p>
    <w:p w14:paraId="655B25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9.00万元，占0.36%，比上年预算增加9.00万元，增长100.00%，主要原因是2024年增加2024年中央林业改革发展资金、2024年草原植被恢复费-草原禁牧和草畜平衡管理项目、2024年草原植被恢复费-草原资源和有害生物常规监测项目，导致比去年预算增加；</w:t>
      </w:r>
    </w:p>
    <w:p w14:paraId="74C0FC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AABF2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17EAE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3ED22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B4AE7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单位资金28.06万元，占1.13%，比上年预算增加12.67万元，增长82.33%，主要原因是单位资金包含临聘人员1月份的社保费用，导致单位资金预算较上年增加；</w:t>
      </w:r>
    </w:p>
    <w:p w14:paraId="53AE63C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三、关于托克逊县林业和草原工作站单位2024年支出预算情况说明</w:t>
      </w:r>
    </w:p>
    <w:p w14:paraId="643696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托克逊县林业和草原工作站单位2024年支出预算2480.10万元，其中：</w:t>
      </w:r>
    </w:p>
    <w:p w14:paraId="1D2EB74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基本支出667.32万元，占26.91%，比上年预算减少27.20万元，下降3.92%，主要原因是在职人员减少2人，</w:t>
      </w:r>
      <w:r>
        <w:rPr>
          <w:rFonts w:hint="eastAsia" w:ascii="仿宋_GB2312" w:hAnsi="宋体" w:eastAsia="仿宋_GB2312" w:cs="宋体"/>
          <w:kern w:val="0"/>
          <w:sz w:val="32"/>
          <w:szCs w:val="32"/>
          <w:lang w:val="en-US" w:eastAsia="zh-CN"/>
        </w:rPr>
        <w:t>人员工资、社保及公用经费支出减少、</w:t>
      </w:r>
      <w:r>
        <w:rPr>
          <w:rFonts w:hint="eastAsia" w:ascii="仿宋_GB2312" w:hAnsi="宋体" w:eastAsia="仿宋_GB2312" w:cs="宋体"/>
          <w:kern w:val="0"/>
          <w:sz w:val="32"/>
          <w:szCs w:val="32"/>
        </w:rPr>
        <w:t>导致基本支出预算较上年减少。</w:t>
      </w:r>
    </w:p>
    <w:p w14:paraId="243997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1812.78万元，占73.09%，比上年预算增加1797.39万元，增长11678.95%，主要原因是增加了草原植被恢复费-草原资源和有害生物常规监测项目、牧民安置补助费项目、草原植被恢复费-草原禁牧和草畜平衡管理项目，因此预算较上年增加。</w:t>
      </w:r>
    </w:p>
    <w:p w14:paraId="50711863">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四、关于托克逊县林业和草原工作站单位2024年财政拨款收支预算情况的总体说明</w:t>
      </w:r>
    </w:p>
    <w:p w14:paraId="1DC177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2024年财政拨款收支总预算2452.04万元。</w:t>
      </w:r>
    </w:p>
    <w:p w14:paraId="2224FF93">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06D7C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收入预算包括：一般公共预算拨款2452.04万元。</w:t>
      </w:r>
    </w:p>
    <w:p w14:paraId="033ADE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77.60万元，主要用于单位人员社保缴费支出;卫生健康支出27.16万元，主要用于单位人员医疗保险缴费支出;农林水支出2303.53万元，主要用于保障单位正常运行的人员经费、公用经费支出;住房保障支出43.75万元，主要用于单位人员住房公积金缴费支出。</w:t>
      </w:r>
    </w:p>
    <w:p w14:paraId="0473A79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五、关于托克逊县林业和草原工作站单位2024年一般公共预算当年拨款情况说明</w:t>
      </w:r>
    </w:p>
    <w:p w14:paraId="63F0D60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94ED1E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托克逊县林业和草原工作站单位2024年一般公共预算拨款合计2452.04万元，其中：</w:t>
      </w:r>
    </w:p>
    <w:p w14:paraId="4FD68C9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基本支出667.32万元，比上年预算减少27.20万元，下降3.92%。主要原因是：在职人员减少2人</w:t>
      </w:r>
      <w:r>
        <w:rPr>
          <w:rFonts w:hint="eastAsia" w:ascii="仿宋_GB2312" w:eastAsia="仿宋_GB2312"/>
          <w:sz w:val="32"/>
          <w:szCs w:val="32"/>
          <w:lang w:eastAsia="zh-CN"/>
        </w:rPr>
        <w:t>，</w:t>
      </w:r>
      <w:r>
        <w:rPr>
          <w:rFonts w:hint="eastAsia" w:ascii="仿宋_GB2312" w:eastAsia="仿宋_GB2312"/>
          <w:sz w:val="32"/>
          <w:szCs w:val="32"/>
          <w:lang w:val="en-US" w:eastAsia="zh-CN"/>
        </w:rPr>
        <w:t>人员工资、社保及公用经费支出减少、</w:t>
      </w:r>
      <w:r>
        <w:rPr>
          <w:rFonts w:hint="eastAsia" w:ascii="仿宋_GB2312" w:eastAsia="仿宋_GB2312"/>
          <w:sz w:val="32"/>
          <w:szCs w:val="32"/>
        </w:rPr>
        <w:t>导致基本支出预算较上年减少。</w:t>
      </w:r>
    </w:p>
    <w:p w14:paraId="74DC4D4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1784.72万元，比上年预算增加1784.72万元，增长100.00%。主要原因是：增加了牧民安置补助费、2024年草原植被恢复费、2024年中央林业改革发展资金（草原有害生物防治项目）等4个项目预算，因此预算较上年增加。。</w:t>
      </w:r>
    </w:p>
    <w:p w14:paraId="428C8CA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24FBEA6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1.社会保障和就业支出（类）77.60万元，占3.16%。</w:t>
      </w:r>
    </w:p>
    <w:p w14:paraId="6F5C838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2.卫生健康支出（类）27.16万元，占1.11%。</w:t>
      </w:r>
    </w:p>
    <w:p w14:paraId="4B2EB38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3.农林水支出（类）2303.53万元，占93.94%。</w:t>
      </w:r>
    </w:p>
    <w:p w14:paraId="59AA01A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4.住房保障支出（类）43.75万元，占1.7</w:t>
      </w:r>
      <w:r>
        <w:rPr>
          <w:rFonts w:hint="eastAsia" w:ascii="仿宋_GB2312" w:eastAsia="仿宋_GB2312"/>
          <w:sz w:val="32"/>
          <w:szCs w:val="32"/>
          <w:lang w:val="en-US" w:eastAsia="zh-CN"/>
        </w:rPr>
        <w:t>8</w:t>
      </w:r>
      <w:r>
        <w:rPr>
          <w:rFonts w:hint="eastAsia" w:ascii="仿宋_GB2312" w:eastAsia="仿宋_GB2312"/>
          <w:sz w:val="32"/>
          <w:szCs w:val="32"/>
        </w:rPr>
        <w:t>%。</w:t>
      </w:r>
    </w:p>
    <w:p w14:paraId="6A0E6C0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653859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22.40万元，比上年预算减少2.63万元，下降10.51%，主要原因是：2024年医疗制度改革，退休人员医疗未做预算，预算数较上年度减少。</w:t>
      </w:r>
    </w:p>
    <w:p w14:paraId="0D38B00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55.20万元，比上年预算减少0.81万元，下降1.45%，主要原因是：在职人员减少2人，导致机关事业单位基本养老保险缴费支出预算数比上年减少。</w:t>
      </w:r>
    </w:p>
    <w:p w14:paraId="52C68D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3.卫生健康支出（类）行政事业单位医疗（款）事业单位医疗（项）：2024年预算数为23.39万元，比上年预算减少0.36万元，下降1.52%，主要原因是：在职人员减少2人，导致事业单位医疗预算数比上年减少。</w:t>
      </w:r>
    </w:p>
    <w:p w14:paraId="261E43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4.卫生健康支出（类）行政事业单位医疗（款）公务员医疗补助（项）：2024年预算数为3.77万元，比上年预算减少0.30万元，下降7.37%，主要原因是：在职人员减少2人，导致公务员医疗补助预算数比上年减少。</w:t>
      </w:r>
    </w:p>
    <w:p w14:paraId="7222AB4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5.农林水支出（类）林业和草原（款）事业机构（项）：2024年预算数为518.81万元，比上年预算增加5.14万元，增长1.00%，主要原因是：人员工资增资，</w:t>
      </w:r>
      <w:r>
        <w:rPr>
          <w:rFonts w:hint="eastAsia" w:ascii="仿宋_GB2312" w:hAnsi="宋体" w:eastAsia="仿宋_GB2312" w:cs="宋体"/>
          <w:kern w:val="0"/>
          <w:sz w:val="32"/>
          <w:szCs w:val="32"/>
          <w:lang w:val="en-US" w:eastAsia="zh-CN"/>
        </w:rPr>
        <w:t>人员工资及公用经费增加</w:t>
      </w:r>
      <w:r>
        <w:rPr>
          <w:rFonts w:hint="eastAsia" w:ascii="仿宋_GB2312" w:hAnsi="宋体" w:eastAsia="仿宋_GB2312" w:cs="宋体"/>
          <w:kern w:val="0"/>
          <w:sz w:val="32"/>
          <w:szCs w:val="32"/>
        </w:rPr>
        <w:t>，导致预算较上年增加。</w:t>
      </w:r>
    </w:p>
    <w:p w14:paraId="3710C9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农林水支出（类）林业和草原（款）林业草原防灾减灾（项）：2024年预算数为3.00万元，比上年预算增加3.00万元，增长100.00%，主要原因是：本年度增加2024年中央林业改革发展资金（草原有害生物防治项目），导致当年预算数比上年增加。</w:t>
      </w:r>
    </w:p>
    <w:p w14:paraId="1A1CD0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农林水支出（类）林业和草原（款）草原管理（项）：2024年预算数为6.00万元，比上年预算增加6.00万元，增长100.00%，主要原因是：本年度增加2024年草原植被恢复费-草原禁牧和草畜平衡管理项目，和草原资源和有害生物常规监测项目，导致当年预算数比上年增加。</w:t>
      </w:r>
    </w:p>
    <w:p w14:paraId="5E7653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8.农林水支出（类）林业和草原（款）其他林业和草原支出（项）：2024年预算数为1775.72万元，比上年预算增加1775.72万元，增长100.00%，主要原因是：本年度增加牧民安置补助费项目，导致当年预算数比上年增加。</w:t>
      </w:r>
    </w:p>
    <w:p w14:paraId="7C6964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9.住房保障支出（类）住房改革支出（款）住房公积金（项）：2024年预算数为43.75万元，比上年预算减少0.23万元，下降0.52%，主要原因是：在职人员减少2人，导致住房公积金预算数比上年减少。</w:t>
      </w:r>
    </w:p>
    <w:p w14:paraId="723474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28.01万元，下降100.00%，主要原因是：职业年金由政府预算代列不在单位预算中体现，所以本单位职业年金同比上年减少。</w:t>
      </w:r>
    </w:p>
    <w:p w14:paraId="61616DE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六、关于托克逊县林业和草原工作站单位2024年一般公共预算基本支出情况说明</w:t>
      </w:r>
    </w:p>
    <w:p w14:paraId="71C207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托克逊县林业和草原工作站单位2024年一般公共预算基本支出667.32万元，其中：</w:t>
      </w:r>
    </w:p>
    <w:p w14:paraId="3BA544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634.47万元，主要包括：基本工资、津贴补贴、奖金、绩效工资、机关事业单位基本养老保险缴费、职工基本医疗保险缴费、公务员医疗补助缴费、其他社会保障缴费、住房公积金、其他工资福利支出、退休费、生活补助。</w:t>
      </w:r>
    </w:p>
    <w:p w14:paraId="4E35A4E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公用经费32.85万元，主要包括：办公费、印刷费、手续费、水费、电费、邮电费、差旅费、维修（护）费、劳务费、工会经费、公务用车运行维护费、其他商品和服务支出。</w:t>
      </w:r>
    </w:p>
    <w:p w14:paraId="7B0405F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七、关于托克逊县林业和草原工作站单位2024年一般公共预算项目支出情况说明</w:t>
      </w:r>
    </w:p>
    <w:p w14:paraId="2539CE2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（一）项目名称：2024年中央林业改革发展资金（草原有害生物防治项目）（吐市财建[2023]79号）</w:t>
      </w:r>
    </w:p>
    <w:p w14:paraId="79C6323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设立的政策依据：关于提前下达2024年林业草原改革发展资金预算的通知-吐市财建[2023]79号</w:t>
      </w:r>
    </w:p>
    <w:p w14:paraId="316C467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预算安排规模：3.00万元</w:t>
      </w:r>
    </w:p>
    <w:p w14:paraId="4F5948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项目承担单位：托克逊县林业和草原工作站</w:t>
      </w:r>
    </w:p>
    <w:p w14:paraId="67BE2B7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资金分配情况：病虫害防治3.00万元</w:t>
      </w:r>
    </w:p>
    <w:p w14:paraId="7B25913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5DB6168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（二）项目名称：2024年草原植被恢复费-草原禁牧和草畜平衡管理项目（吐市财建[2023]80号）</w:t>
      </w:r>
    </w:p>
    <w:p w14:paraId="699CFC9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设立的政策依据：关于提前下达2024年自治区林草专项资金预算的通知-吐市财建[2023]80号</w:t>
      </w:r>
    </w:p>
    <w:p w14:paraId="5426078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预算安排规模：3.00万元</w:t>
      </w:r>
    </w:p>
    <w:p w14:paraId="038FAAA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项目承担单位：托克逊县林业和草原工作站</w:t>
      </w:r>
    </w:p>
    <w:p w14:paraId="7AF6ECC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资金分配情况：草原植被恢复3.00万元</w:t>
      </w:r>
    </w:p>
    <w:p w14:paraId="5D3DFAD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16BC540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（三）项目名称：2024年草原植被恢复费-草原资源和有害生物常规监测项目（吐市财建[2023]80号）</w:t>
      </w:r>
    </w:p>
    <w:p w14:paraId="6C31FCC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设立的政策依据：关于提前下达2024年自治区林草专项资金预算的通知-吐市财建[2023]80号</w:t>
      </w:r>
    </w:p>
    <w:p w14:paraId="12D067F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预算安排规模：3.00万元</w:t>
      </w:r>
    </w:p>
    <w:p w14:paraId="5235FB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项目承担单位：托克逊县林业和草原工作站</w:t>
      </w:r>
    </w:p>
    <w:p w14:paraId="78EC047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资金分配情况：草原植被恢复3.00万元</w:t>
      </w:r>
    </w:p>
    <w:p w14:paraId="14A8312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158B74D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（四）项目名称：牧民安置补助费项目</w:t>
      </w:r>
    </w:p>
    <w:p w14:paraId="5C433BC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bookmarkStart w:id="1" w:name="_GoBack"/>
      <w:r>
        <w:rPr>
          <w:rFonts w:hint="eastAsia" w:ascii="仿宋_GB2312" w:hAnsi="黑体" w:eastAsia="仿宋_GB2312"/>
          <w:sz w:val="32"/>
          <w:szCs w:val="32"/>
        </w:rPr>
        <w:t>按照《草原法》规定，分期分批支付给被占用草原的牧民，避免牧民利益受到损失</w:t>
      </w:r>
    </w:p>
    <w:bookmarkEnd w:id="1"/>
    <w:p w14:paraId="323CBF2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预算安排规模：1775.72万元</w:t>
      </w:r>
    </w:p>
    <w:p w14:paraId="039348A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项目承担单位：托克逊县林业和草原工作站</w:t>
      </w:r>
    </w:p>
    <w:p w14:paraId="3DF4D86A">
      <w:pPr>
        <w:widowControl w:val="0"/>
        <w:spacing w:line="560" w:lineRule="exact"/>
        <w:ind w:firstLine="640" w:firstLineChars="200"/>
        <w:jc w:val="both"/>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2016-2020年</w:t>
      </w:r>
      <w:r>
        <w:rPr>
          <w:rFonts w:ascii="仿宋_GB2312" w:hAnsi="黑体" w:eastAsia="仿宋_GB2312"/>
          <w:sz w:val="32"/>
          <w:szCs w:val="32"/>
        </w:rPr>
        <w:t>牧民安置费17</w:t>
      </w:r>
      <w:r>
        <w:rPr>
          <w:rFonts w:hint="eastAsia" w:ascii="仿宋_GB2312" w:hAnsi="黑体" w:eastAsia="仿宋_GB2312"/>
          <w:sz w:val="32"/>
          <w:szCs w:val="32"/>
          <w:lang w:val="en-US" w:eastAsia="zh-CN"/>
        </w:rPr>
        <w:t>00</w:t>
      </w:r>
      <w:r>
        <w:rPr>
          <w:rFonts w:ascii="仿宋_GB2312" w:hAnsi="黑体" w:eastAsia="仿宋_GB2312"/>
          <w:sz w:val="32"/>
          <w:szCs w:val="32"/>
        </w:rPr>
        <w:t>.</w:t>
      </w:r>
      <w:r>
        <w:rPr>
          <w:rFonts w:hint="eastAsia" w:ascii="仿宋_GB2312" w:hAnsi="黑体" w:eastAsia="仿宋_GB2312"/>
          <w:sz w:val="32"/>
          <w:szCs w:val="32"/>
          <w:lang w:val="en-US" w:eastAsia="zh-CN"/>
        </w:rPr>
        <w:t>09</w:t>
      </w:r>
      <w:r>
        <w:rPr>
          <w:rFonts w:ascii="仿宋_GB2312" w:hAnsi="黑体" w:eastAsia="仿宋_GB2312"/>
          <w:sz w:val="32"/>
          <w:szCs w:val="32"/>
        </w:rPr>
        <w:t>万元</w:t>
      </w:r>
      <w:r>
        <w:rPr>
          <w:rFonts w:hint="eastAsia" w:ascii="仿宋_GB2312" w:hAnsi="黑体" w:eastAsia="仿宋_GB2312"/>
          <w:sz w:val="32"/>
          <w:szCs w:val="32"/>
          <w:lang w:val="en-US" w:eastAsia="zh-CN"/>
        </w:rPr>
        <w:t>,2016年</w:t>
      </w:r>
      <w:r>
        <w:rPr>
          <w:rFonts w:ascii="仿宋_GB2312" w:hAnsi="黑体" w:eastAsia="仿宋_GB2312"/>
          <w:sz w:val="32"/>
          <w:szCs w:val="32"/>
        </w:rPr>
        <w:t>牧民安置</w:t>
      </w:r>
      <w:r>
        <w:rPr>
          <w:rFonts w:hint="eastAsia" w:ascii="仿宋_GB2312" w:hAnsi="黑体" w:eastAsia="仿宋_GB2312"/>
          <w:sz w:val="32"/>
          <w:szCs w:val="32"/>
          <w:lang w:val="en-US" w:eastAsia="zh-CN"/>
        </w:rPr>
        <w:t>75.63万元。</w:t>
      </w:r>
    </w:p>
    <w:p w14:paraId="02FFE9F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17E791B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八、关于托克逊县林业和草原工作站单位2024年政府性基金预算拨款情况说明</w:t>
      </w:r>
    </w:p>
    <w:p w14:paraId="29CCE8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托克逊县林业和草原工作站2024年没有使用政府性基金预算拨款安排的支出，政府性基金预算支出情况表为空表。</w:t>
      </w:r>
    </w:p>
    <w:p w14:paraId="35060EB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九、关于托克逊县林业和草原工作站单位2024年国有资本经营预算拨款情况说明</w:t>
      </w:r>
    </w:p>
    <w:p w14:paraId="447001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托克逊县林业和草原工作站2024年没有使用国有资本经营预算拨款安排的支出，国有资本经营预算支出情况表为空表。</w:t>
      </w:r>
    </w:p>
    <w:p w14:paraId="17F20A8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十、关于托克逊县林业和草原工作站单位2024年财政拨款“三公”经费预算情况说明</w:t>
      </w:r>
    </w:p>
    <w:p w14:paraId="3B8BD0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托克逊县林业和草原工作站单位2024年财政拨款“三公”经费数为2.00万元，其中：因公出国（境）费0.00万元，公务用车购置费0.00万元，公务用车运行费2.00万元，公务接待费0.00万元。</w:t>
      </w:r>
    </w:p>
    <w:p w14:paraId="7DC647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2.00万元，增长100.00%，其中：因公出国（境）费减少0.00万元，下降0.00%，主要原因是2023与2024年均未安排因公出国(境)费；公务用车购置费减少0.00万元，下降0.00%，主要原因是2023年与2024年均未安排公务用车购置费；公务用车运行费增加2.00万元，增长100.00%，主要原因是本年度预算增加一辆公务用车，导致公务用车运行费增加；公务接待费减少0.00万元，下降0.00%，主要原因是2023年与2024年均未安排公务接待费。</w:t>
      </w:r>
    </w:p>
    <w:p w14:paraId="3AC1058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十一、关于托克逊县林业和草原工作站单位2024年上年结转结余预算情况说明</w:t>
      </w:r>
    </w:p>
    <w:p w14:paraId="19FE67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托克逊县林业和草原工作站单位2024年无上年结转结余预算的支出，结转结余预算支出情况表为空表。</w:t>
      </w:r>
    </w:p>
    <w:p w14:paraId="4FE7004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C01F78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28129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托克逊县林业和草原工作站单位2024年的事业单位运行经费财政拨款预算32.85万元，比上年预算减少8.22万元，下降20.01%。主要原因是在职人员减少2人，导致当年事业单位运行经费财政拨款预算比上年减少。</w:t>
      </w:r>
    </w:p>
    <w:p w14:paraId="500F62C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94D74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2024年，托克逊县林业和草原工作站单位政府采购预算1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B87277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2024年，托克逊县林业和草原工作站单位面向中小企业预留政府采购项目预算金额0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7B01698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03A38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截至2023年底，托克逊县林业和草原工作站单位及下属各预算单位占用使用国有资产总体情况为：</w:t>
      </w:r>
    </w:p>
    <w:p w14:paraId="5494C7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1.房屋1020平方米，价值66.23万元。</w:t>
      </w:r>
    </w:p>
    <w:p w14:paraId="6AABFD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2.车辆4辆，价值34.08万元；其中：一般公务用车1辆，价值7.92万元；执法执勤用车0辆，价值0万元；其他车辆0辆，价值0万元。</w:t>
      </w:r>
    </w:p>
    <w:p w14:paraId="632507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1E9F695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6499F7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1A633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600B5C4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EDEFB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2480.11</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个，涉及预算金额</w:t>
      </w:r>
      <w:r>
        <w:rPr>
          <w:rFonts w:ascii="仿宋_GB2312" w:hAnsi="宋体" w:eastAsia="仿宋_GB2312" w:cs="宋体"/>
          <w:kern w:val="0"/>
          <w:sz w:val="32"/>
          <w:szCs w:val="32"/>
        </w:rPr>
        <w:t>1784.72</w:t>
      </w:r>
      <w:r>
        <w:rPr>
          <w:rFonts w:hint="eastAsia" w:ascii="仿宋_GB2312" w:hAnsi="宋体" w:eastAsia="仿宋_GB2312" w:cs="宋体"/>
          <w:kern w:val="0"/>
          <w:sz w:val="32"/>
          <w:szCs w:val="32"/>
        </w:rPr>
        <w:t>万元；当年非财政拨款项目1个，涉及预算金额</w:t>
      </w:r>
      <w:r>
        <w:rPr>
          <w:rFonts w:ascii="仿宋_GB2312" w:hAnsi="宋体" w:eastAsia="仿宋_GB2312" w:cs="宋体"/>
          <w:kern w:val="0"/>
          <w:sz w:val="32"/>
          <w:szCs w:val="32"/>
        </w:rPr>
        <w:t>28.06</w:t>
      </w:r>
      <w:r>
        <w:rPr>
          <w:rFonts w:hint="eastAsia" w:ascii="仿宋_GB2312" w:hAnsi="宋体" w:eastAsia="仿宋_GB2312" w:cs="宋体"/>
          <w:kern w:val="0"/>
          <w:sz w:val="32"/>
          <w:szCs w:val="32"/>
        </w:rPr>
        <w:t>万元。具体情况见下表：</w:t>
      </w:r>
    </w:p>
    <w:p w14:paraId="16679103">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05" w:type="dxa"/>
        <w:jc w:val="center"/>
        <w:tblLayout w:type="autofit"/>
        <w:tblCellMar>
          <w:top w:w="0" w:type="dxa"/>
          <w:left w:w="108" w:type="dxa"/>
          <w:bottom w:w="0" w:type="dxa"/>
          <w:right w:w="108" w:type="dxa"/>
        </w:tblCellMar>
      </w:tblPr>
      <w:tblGrid>
        <w:gridCol w:w="1087"/>
        <w:gridCol w:w="1378"/>
        <w:gridCol w:w="2527"/>
        <w:gridCol w:w="1349"/>
        <w:gridCol w:w="2048"/>
        <w:gridCol w:w="1316"/>
      </w:tblGrid>
      <w:tr w14:paraId="5FE8FCC4">
        <w:tblPrEx>
          <w:tblCellMar>
            <w:top w:w="0" w:type="dxa"/>
            <w:left w:w="108" w:type="dxa"/>
            <w:bottom w:w="0" w:type="dxa"/>
            <w:right w:w="108" w:type="dxa"/>
          </w:tblCellMar>
        </w:tblPrEx>
        <w:trPr>
          <w:trHeight w:val="879" w:hRule="atLeast"/>
          <w:jc w:val="center"/>
        </w:trPr>
        <w:tc>
          <w:tcPr>
            <w:tcW w:w="9705" w:type="dxa"/>
            <w:gridSpan w:val="6"/>
            <w:tcBorders>
              <w:top w:val="nil"/>
              <w:left w:val="nil"/>
              <w:bottom w:val="nil"/>
              <w:right w:val="nil"/>
            </w:tcBorders>
            <w:shd w:val="clear" w:color="auto" w:fill="auto"/>
            <w:vAlign w:val="center"/>
          </w:tcPr>
          <w:p w14:paraId="4A093FFF">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139E141C">
        <w:tblPrEx>
          <w:tblCellMar>
            <w:top w:w="0" w:type="dxa"/>
            <w:left w:w="108" w:type="dxa"/>
            <w:bottom w:w="0" w:type="dxa"/>
            <w:right w:w="108" w:type="dxa"/>
          </w:tblCellMar>
        </w:tblPrEx>
        <w:trPr>
          <w:trHeight w:val="490" w:hRule="atLeast"/>
          <w:jc w:val="center"/>
        </w:trPr>
        <w:tc>
          <w:tcPr>
            <w:tcW w:w="9705" w:type="dxa"/>
            <w:gridSpan w:val="6"/>
            <w:tcBorders>
              <w:top w:val="nil"/>
              <w:left w:val="nil"/>
              <w:bottom w:val="nil"/>
              <w:right w:val="nil"/>
            </w:tcBorders>
            <w:shd w:val="clear" w:color="auto" w:fill="auto"/>
            <w:vAlign w:val="center"/>
          </w:tcPr>
          <w:p w14:paraId="0835D0F6">
            <w:pPr>
              <w:widowControl/>
              <w:jc w:val="center"/>
              <w:rPr>
                <w:rFonts w:ascii="宋体" w:hAnsi="宋体" w:cs="宋体"/>
                <w:b/>
                <w:bCs/>
                <w:kern w:val="0"/>
                <w:sz w:val="24"/>
              </w:rPr>
            </w:pPr>
            <w:r>
              <w:rPr>
                <w:rFonts w:hint="eastAsia" w:ascii="宋体" w:hAnsi="宋体" w:cs="宋体"/>
                <w:color w:val="000000"/>
                <w:sz w:val="24"/>
              </w:rPr>
              <w:t>（2024年）</w:t>
            </w:r>
          </w:p>
        </w:tc>
      </w:tr>
      <w:tr w14:paraId="43475D59">
        <w:tblPrEx>
          <w:tblCellMar>
            <w:top w:w="0" w:type="dxa"/>
            <w:left w:w="108" w:type="dxa"/>
            <w:bottom w:w="0" w:type="dxa"/>
            <w:right w:w="108" w:type="dxa"/>
          </w:tblCellMar>
        </w:tblPrEx>
        <w:trPr>
          <w:trHeight w:val="657" w:hRule="atLeast"/>
          <w:jc w:val="center"/>
        </w:trPr>
        <w:tc>
          <w:tcPr>
            <w:tcW w:w="2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762621">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40" w:type="dxa"/>
            <w:gridSpan w:val="4"/>
            <w:tcBorders>
              <w:top w:val="single" w:color="auto" w:sz="4" w:space="0"/>
              <w:left w:val="nil"/>
              <w:bottom w:val="single" w:color="auto" w:sz="4" w:space="0"/>
              <w:right w:val="single" w:color="auto" w:sz="4" w:space="0"/>
            </w:tcBorders>
            <w:shd w:val="clear" w:color="auto" w:fill="auto"/>
            <w:vAlign w:val="center"/>
          </w:tcPr>
          <w:p w14:paraId="79A17D0D">
            <w:pPr>
              <w:widowControl/>
              <w:jc w:val="center"/>
              <w:rPr>
                <w:rFonts w:ascii="宋体" w:hAnsi="宋体" w:cs="宋体"/>
                <w:kern w:val="0"/>
                <w:sz w:val="18"/>
                <w:szCs w:val="18"/>
              </w:rPr>
            </w:pPr>
            <w:r>
              <w:rPr>
                <w:rFonts w:hint="eastAsia" w:ascii="宋体" w:hAnsi="宋体" w:cs="宋体"/>
                <w:kern w:val="0"/>
                <w:sz w:val="18"/>
                <w:szCs w:val="18"/>
              </w:rPr>
              <w:t>托克逊县林业和草原工作站</w:t>
            </w:r>
          </w:p>
        </w:tc>
      </w:tr>
      <w:tr w14:paraId="22DCC161">
        <w:tblPrEx>
          <w:tblCellMar>
            <w:top w:w="0" w:type="dxa"/>
            <w:left w:w="108" w:type="dxa"/>
            <w:bottom w:w="0" w:type="dxa"/>
            <w:right w:w="108" w:type="dxa"/>
          </w:tblCellMar>
        </w:tblPrEx>
        <w:trPr>
          <w:trHeight w:val="657" w:hRule="atLeast"/>
          <w:jc w:val="center"/>
        </w:trPr>
        <w:tc>
          <w:tcPr>
            <w:tcW w:w="246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3D50277">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876" w:type="dxa"/>
            <w:gridSpan w:val="2"/>
            <w:tcBorders>
              <w:top w:val="single" w:color="auto" w:sz="4" w:space="0"/>
              <w:left w:val="nil"/>
              <w:bottom w:val="single" w:color="auto" w:sz="4" w:space="0"/>
              <w:right w:val="single" w:color="000000" w:sz="4" w:space="0"/>
            </w:tcBorders>
            <w:shd w:val="clear" w:color="auto" w:fill="auto"/>
            <w:vAlign w:val="center"/>
          </w:tcPr>
          <w:p w14:paraId="3DCC4E9F">
            <w:pPr>
              <w:widowControl/>
              <w:jc w:val="center"/>
              <w:rPr>
                <w:rFonts w:ascii="宋体" w:hAnsi="宋体" w:cs="宋体"/>
                <w:kern w:val="0"/>
                <w:sz w:val="18"/>
                <w:szCs w:val="18"/>
              </w:rPr>
            </w:pPr>
            <w:r>
              <w:rPr>
                <w:rFonts w:hint="eastAsia" w:ascii="宋体" w:hAnsi="宋体" w:cs="宋体"/>
                <w:kern w:val="0"/>
                <w:sz w:val="18"/>
                <w:szCs w:val="18"/>
              </w:rPr>
              <w:t>祖拜旦</w:t>
            </w:r>
          </w:p>
        </w:tc>
        <w:tc>
          <w:tcPr>
            <w:tcW w:w="2048" w:type="dxa"/>
            <w:tcBorders>
              <w:top w:val="nil"/>
              <w:left w:val="nil"/>
              <w:bottom w:val="single" w:color="auto" w:sz="4" w:space="0"/>
              <w:right w:val="single" w:color="auto" w:sz="4" w:space="0"/>
            </w:tcBorders>
            <w:shd w:val="clear" w:color="auto" w:fill="auto"/>
            <w:vAlign w:val="center"/>
          </w:tcPr>
          <w:p w14:paraId="61F0F6DC">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43B529A">
            <w:pPr>
              <w:widowControl/>
              <w:jc w:val="center"/>
              <w:rPr>
                <w:rFonts w:ascii="宋体" w:hAnsi="宋体" w:cs="宋体"/>
                <w:kern w:val="0"/>
                <w:sz w:val="18"/>
                <w:szCs w:val="18"/>
              </w:rPr>
            </w:pPr>
            <w:r>
              <w:rPr>
                <w:rFonts w:hint="eastAsia" w:ascii="宋体" w:hAnsi="宋体" w:cs="宋体"/>
                <w:kern w:val="0"/>
                <w:sz w:val="18"/>
                <w:szCs w:val="18"/>
              </w:rPr>
              <w:t>13565597419</w:t>
            </w:r>
          </w:p>
        </w:tc>
      </w:tr>
      <w:tr w14:paraId="6F2B5E5E">
        <w:tblPrEx>
          <w:tblCellMar>
            <w:top w:w="0" w:type="dxa"/>
            <w:left w:w="108" w:type="dxa"/>
            <w:bottom w:w="0" w:type="dxa"/>
            <w:right w:w="108" w:type="dxa"/>
          </w:tblCellMar>
        </w:tblPrEx>
        <w:trPr>
          <w:trHeight w:val="3357" w:hRule="atLeast"/>
          <w:jc w:val="center"/>
        </w:trPr>
        <w:tc>
          <w:tcPr>
            <w:tcW w:w="2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35B3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40" w:type="dxa"/>
            <w:gridSpan w:val="4"/>
            <w:tcBorders>
              <w:top w:val="single" w:color="auto" w:sz="4" w:space="0"/>
              <w:left w:val="nil"/>
              <w:bottom w:val="single" w:color="auto" w:sz="4" w:space="0"/>
              <w:right w:val="single" w:color="auto" w:sz="4" w:space="0"/>
            </w:tcBorders>
            <w:shd w:val="clear" w:color="auto" w:fill="auto"/>
            <w:vAlign w:val="center"/>
          </w:tcPr>
          <w:p w14:paraId="57FF1091">
            <w:pPr>
              <w:widowControl/>
              <w:jc w:val="left"/>
              <w:rPr>
                <w:rFonts w:ascii="宋体" w:hAnsi="宋体" w:cs="宋体"/>
                <w:kern w:val="0"/>
                <w:sz w:val="18"/>
                <w:szCs w:val="18"/>
              </w:rPr>
            </w:pPr>
            <w:r>
              <w:rPr>
                <w:rFonts w:hint="eastAsia" w:ascii="宋体" w:hAnsi="宋体" w:cs="宋体"/>
                <w:kern w:val="0"/>
                <w:sz w:val="18"/>
                <w:szCs w:val="18"/>
              </w:rPr>
              <w:t>1、宣传与贯彻执行森林和野生动植物资源保护等法律、法规和各项林业方针、政策。</w:t>
            </w:r>
            <w:r>
              <w:rPr>
                <w:rFonts w:hint="eastAsia" w:ascii="宋体" w:hAnsi="宋体" w:cs="宋体"/>
                <w:kern w:val="0"/>
                <w:sz w:val="18"/>
                <w:szCs w:val="18"/>
              </w:rPr>
              <w:br w:type="textWrapping"/>
            </w:r>
            <w:r>
              <w:rPr>
                <w:rFonts w:hint="eastAsia" w:ascii="宋体" w:hAnsi="宋体" w:cs="宋体"/>
                <w:kern w:val="0"/>
                <w:sz w:val="18"/>
                <w:szCs w:val="18"/>
              </w:rPr>
              <w:t>2、配合林业行政主管部门开展资源调查、造林检查验收、林业统计和森林资源档案管理工作，掌握辖区内森林资源消长和野生动植物物种变化情况。</w:t>
            </w:r>
            <w:r>
              <w:rPr>
                <w:rFonts w:hint="eastAsia" w:ascii="宋体" w:hAnsi="宋体" w:cs="宋体"/>
                <w:kern w:val="0"/>
                <w:sz w:val="18"/>
                <w:szCs w:val="18"/>
              </w:rPr>
              <w:br w:type="textWrapping"/>
            </w:r>
            <w:r>
              <w:rPr>
                <w:rFonts w:hint="eastAsia" w:ascii="宋体" w:hAnsi="宋体" w:cs="宋体"/>
                <w:kern w:val="0"/>
                <w:sz w:val="18"/>
                <w:szCs w:val="18"/>
              </w:rPr>
              <w:t>3、协助林业行政主管部门管理林木采伐工作、配合做好林木采伐前的确权工作。</w:t>
            </w:r>
            <w:r>
              <w:rPr>
                <w:rFonts w:hint="eastAsia" w:ascii="宋体" w:hAnsi="宋体" w:cs="宋体"/>
                <w:kern w:val="0"/>
                <w:sz w:val="18"/>
                <w:szCs w:val="18"/>
              </w:rPr>
              <w:br w:type="textWrapping"/>
            </w:r>
            <w:r>
              <w:rPr>
                <w:rFonts w:hint="eastAsia" w:ascii="宋体" w:hAnsi="宋体" w:cs="宋体"/>
                <w:kern w:val="0"/>
                <w:sz w:val="18"/>
                <w:szCs w:val="18"/>
              </w:rPr>
              <w:t>4、依法保护、管理森林和野生动植物资源；依法保护湿地资源。</w:t>
            </w:r>
            <w:r>
              <w:rPr>
                <w:rFonts w:hint="eastAsia" w:ascii="宋体" w:hAnsi="宋体" w:cs="宋体"/>
                <w:kern w:val="0"/>
                <w:sz w:val="18"/>
                <w:szCs w:val="18"/>
              </w:rPr>
              <w:br w:type="textWrapping"/>
            </w:r>
            <w:r>
              <w:rPr>
                <w:rFonts w:hint="eastAsia" w:ascii="宋体" w:hAnsi="宋体" w:cs="宋体"/>
                <w:kern w:val="0"/>
                <w:sz w:val="18"/>
                <w:szCs w:val="18"/>
              </w:rPr>
              <w:t xml:space="preserve">5、推广林业科学技术，开展林业技术培训、技术咨询和技术服务等林业社会化服务，为林农提供产前、产中、产后服务。    </w:t>
            </w:r>
            <w:r>
              <w:rPr>
                <w:rFonts w:hint="eastAsia" w:ascii="宋体" w:hAnsi="宋体" w:cs="宋体"/>
                <w:kern w:val="0"/>
                <w:sz w:val="18"/>
                <w:szCs w:val="18"/>
              </w:rPr>
              <w:br w:type="textWrapping"/>
            </w:r>
            <w:r>
              <w:rPr>
                <w:rFonts w:hint="eastAsia" w:ascii="宋体" w:hAnsi="宋体" w:cs="宋体"/>
                <w:kern w:val="0"/>
                <w:sz w:val="18"/>
                <w:szCs w:val="18"/>
              </w:rPr>
              <w:t>6、加强草原资源的管理，促进草原生态环境保护与修复，加快推动草牧业发展。</w:t>
            </w:r>
            <w:r>
              <w:rPr>
                <w:rFonts w:hint="eastAsia" w:ascii="宋体" w:hAnsi="宋体" w:cs="宋体"/>
                <w:kern w:val="0"/>
                <w:sz w:val="18"/>
                <w:szCs w:val="18"/>
              </w:rPr>
              <w:br w:type="textWrapping"/>
            </w:r>
            <w:r>
              <w:rPr>
                <w:rFonts w:hint="eastAsia" w:ascii="宋体" w:hAnsi="宋体" w:cs="宋体"/>
                <w:kern w:val="0"/>
                <w:sz w:val="18"/>
                <w:szCs w:val="18"/>
              </w:rPr>
              <w:t xml:space="preserve">7、草原管护人员按计划开展管护工作，按照管护合同划分的片区进行草原防火，日常巡护，加强对乱放牧、毁草开荒行为的监督、举报，发现一起严肃处理，确保草原资源的绝对安全。 </w:t>
            </w:r>
            <w:r>
              <w:rPr>
                <w:rFonts w:hint="eastAsia" w:ascii="宋体" w:hAnsi="宋体" w:cs="宋体"/>
                <w:kern w:val="0"/>
                <w:sz w:val="18"/>
                <w:szCs w:val="18"/>
              </w:rPr>
              <w:br w:type="textWrapping"/>
            </w:r>
            <w:r>
              <w:rPr>
                <w:rFonts w:hint="eastAsia" w:ascii="宋体" w:hAnsi="宋体" w:cs="宋体"/>
                <w:kern w:val="0"/>
                <w:sz w:val="18"/>
                <w:szCs w:val="18"/>
              </w:rPr>
              <w:t>8、负责保护草原基础设施和草原资源，巡查草原鼠虫害、草原火情以及采挖草原野生植物，制止破坏草原资源的违法行为。</w:t>
            </w:r>
          </w:p>
        </w:tc>
      </w:tr>
      <w:tr w14:paraId="6B305E13">
        <w:tblPrEx>
          <w:tblCellMar>
            <w:top w:w="0" w:type="dxa"/>
            <w:left w:w="108" w:type="dxa"/>
            <w:bottom w:w="0" w:type="dxa"/>
            <w:right w:w="108" w:type="dxa"/>
          </w:tblCellMar>
        </w:tblPrEx>
        <w:trPr>
          <w:trHeight w:val="613" w:hRule="atLeast"/>
          <w:jc w:val="center"/>
        </w:trPr>
        <w:tc>
          <w:tcPr>
            <w:tcW w:w="24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D0383A">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876" w:type="dxa"/>
            <w:gridSpan w:val="2"/>
            <w:tcBorders>
              <w:top w:val="single" w:color="auto" w:sz="4" w:space="0"/>
              <w:left w:val="nil"/>
              <w:bottom w:val="single" w:color="auto" w:sz="4" w:space="0"/>
              <w:right w:val="single" w:color="auto" w:sz="4" w:space="0"/>
            </w:tcBorders>
            <w:shd w:val="clear" w:color="auto" w:fill="auto"/>
            <w:vAlign w:val="center"/>
          </w:tcPr>
          <w:p w14:paraId="680A017A">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64" w:type="dxa"/>
            <w:gridSpan w:val="2"/>
            <w:tcBorders>
              <w:top w:val="single" w:color="auto" w:sz="4" w:space="0"/>
              <w:left w:val="nil"/>
              <w:bottom w:val="single" w:color="auto" w:sz="4" w:space="0"/>
              <w:right w:val="single" w:color="auto" w:sz="4" w:space="0"/>
            </w:tcBorders>
            <w:shd w:val="clear" w:color="auto" w:fill="auto"/>
            <w:vAlign w:val="center"/>
          </w:tcPr>
          <w:p w14:paraId="62E7A1A0">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54A25A80">
        <w:tblPrEx>
          <w:tblCellMar>
            <w:top w:w="0" w:type="dxa"/>
            <w:left w:w="108" w:type="dxa"/>
            <w:bottom w:w="0" w:type="dxa"/>
            <w:right w:w="108" w:type="dxa"/>
          </w:tblCellMar>
        </w:tblPrEx>
        <w:trPr>
          <w:trHeight w:val="449" w:hRule="atLeast"/>
          <w:jc w:val="center"/>
        </w:trPr>
        <w:tc>
          <w:tcPr>
            <w:tcW w:w="2465" w:type="dxa"/>
            <w:gridSpan w:val="2"/>
            <w:vMerge w:val="continue"/>
            <w:tcBorders>
              <w:top w:val="single" w:color="auto" w:sz="4" w:space="0"/>
              <w:left w:val="single" w:color="auto" w:sz="4" w:space="0"/>
              <w:bottom w:val="single" w:color="auto" w:sz="4" w:space="0"/>
              <w:right w:val="single" w:color="auto" w:sz="4" w:space="0"/>
            </w:tcBorders>
            <w:vAlign w:val="center"/>
          </w:tcPr>
          <w:p w14:paraId="3995EEC5">
            <w:pPr>
              <w:widowControl/>
              <w:jc w:val="center"/>
              <w:rPr>
                <w:rFonts w:ascii="宋体" w:hAnsi="宋体" w:cs="宋体"/>
                <w:b/>
                <w:bCs/>
                <w:kern w:val="0"/>
                <w:sz w:val="20"/>
                <w:szCs w:val="20"/>
              </w:rPr>
            </w:pPr>
          </w:p>
        </w:tc>
        <w:tc>
          <w:tcPr>
            <w:tcW w:w="2527" w:type="dxa"/>
            <w:vMerge w:val="restart"/>
            <w:tcBorders>
              <w:top w:val="nil"/>
              <w:left w:val="single" w:color="auto" w:sz="4" w:space="0"/>
              <w:bottom w:val="single" w:color="000000" w:sz="4" w:space="0"/>
              <w:right w:val="single" w:color="auto" w:sz="4" w:space="0"/>
            </w:tcBorders>
            <w:shd w:val="clear" w:color="auto" w:fill="auto"/>
            <w:vAlign w:val="center"/>
          </w:tcPr>
          <w:p w14:paraId="47F5DCC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49" w:type="dxa"/>
            <w:tcBorders>
              <w:top w:val="nil"/>
              <w:left w:val="nil"/>
              <w:bottom w:val="single" w:color="auto" w:sz="4" w:space="0"/>
              <w:right w:val="single" w:color="auto" w:sz="4" w:space="0"/>
            </w:tcBorders>
            <w:shd w:val="clear" w:color="auto" w:fill="auto"/>
            <w:vAlign w:val="center"/>
          </w:tcPr>
          <w:p w14:paraId="3E227BC8">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64" w:type="dxa"/>
            <w:gridSpan w:val="2"/>
            <w:tcBorders>
              <w:top w:val="single" w:color="auto" w:sz="4" w:space="0"/>
              <w:left w:val="nil"/>
              <w:bottom w:val="single" w:color="auto" w:sz="4" w:space="0"/>
              <w:right w:val="single" w:color="000000" w:sz="4" w:space="0"/>
            </w:tcBorders>
            <w:shd w:val="clear" w:color="auto" w:fill="auto"/>
            <w:vAlign w:val="center"/>
          </w:tcPr>
          <w:p w14:paraId="4BF36CD1">
            <w:pPr>
              <w:widowControl/>
              <w:jc w:val="center"/>
              <w:rPr>
                <w:rFonts w:ascii="宋体" w:hAnsi="宋体" w:cs="宋体"/>
                <w:kern w:val="0"/>
                <w:sz w:val="18"/>
                <w:szCs w:val="18"/>
              </w:rPr>
            </w:pPr>
            <w:r>
              <w:rPr>
                <w:rFonts w:hint="eastAsia" w:ascii="宋体" w:hAnsi="宋体" w:cs="宋体"/>
                <w:kern w:val="0"/>
                <w:sz w:val="18"/>
                <w:szCs w:val="18"/>
              </w:rPr>
              <w:t>9.00</w:t>
            </w:r>
          </w:p>
        </w:tc>
      </w:tr>
      <w:tr w14:paraId="386DB305">
        <w:tblPrEx>
          <w:tblCellMar>
            <w:top w:w="0" w:type="dxa"/>
            <w:left w:w="108" w:type="dxa"/>
            <w:bottom w:w="0" w:type="dxa"/>
            <w:right w:w="108" w:type="dxa"/>
          </w:tblCellMar>
        </w:tblPrEx>
        <w:trPr>
          <w:trHeight w:val="490" w:hRule="atLeast"/>
          <w:jc w:val="center"/>
        </w:trPr>
        <w:tc>
          <w:tcPr>
            <w:tcW w:w="2465" w:type="dxa"/>
            <w:gridSpan w:val="2"/>
            <w:vMerge w:val="continue"/>
            <w:tcBorders>
              <w:top w:val="single" w:color="auto" w:sz="4" w:space="0"/>
              <w:left w:val="single" w:color="auto" w:sz="4" w:space="0"/>
              <w:bottom w:val="single" w:color="auto" w:sz="4" w:space="0"/>
              <w:right w:val="single" w:color="auto" w:sz="4" w:space="0"/>
            </w:tcBorders>
            <w:vAlign w:val="center"/>
          </w:tcPr>
          <w:p w14:paraId="7376D2C3">
            <w:pPr>
              <w:widowControl/>
              <w:jc w:val="center"/>
              <w:rPr>
                <w:rFonts w:ascii="宋体" w:hAnsi="宋体" w:cs="宋体"/>
                <w:b/>
                <w:bCs/>
                <w:kern w:val="0"/>
                <w:sz w:val="20"/>
                <w:szCs w:val="20"/>
              </w:rPr>
            </w:pPr>
          </w:p>
        </w:tc>
        <w:tc>
          <w:tcPr>
            <w:tcW w:w="2527" w:type="dxa"/>
            <w:vMerge w:val="continue"/>
            <w:tcBorders>
              <w:top w:val="nil"/>
              <w:left w:val="single" w:color="auto" w:sz="4" w:space="0"/>
              <w:bottom w:val="single" w:color="000000" w:sz="4" w:space="0"/>
              <w:right w:val="single" w:color="auto" w:sz="4" w:space="0"/>
            </w:tcBorders>
            <w:vAlign w:val="center"/>
          </w:tcPr>
          <w:p w14:paraId="3080831E">
            <w:pPr>
              <w:widowControl/>
              <w:jc w:val="center"/>
              <w:rPr>
                <w:rFonts w:ascii="宋体" w:hAnsi="宋体" w:cs="宋体"/>
                <w:kern w:val="0"/>
                <w:sz w:val="18"/>
                <w:szCs w:val="18"/>
              </w:rPr>
            </w:pPr>
          </w:p>
        </w:tc>
        <w:tc>
          <w:tcPr>
            <w:tcW w:w="1349" w:type="dxa"/>
            <w:tcBorders>
              <w:top w:val="nil"/>
              <w:left w:val="nil"/>
              <w:bottom w:val="single" w:color="auto" w:sz="4" w:space="0"/>
              <w:right w:val="single" w:color="auto" w:sz="4" w:space="0"/>
            </w:tcBorders>
            <w:shd w:val="clear" w:color="auto" w:fill="auto"/>
            <w:vAlign w:val="center"/>
          </w:tcPr>
          <w:p w14:paraId="4D32EE8A">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64" w:type="dxa"/>
            <w:gridSpan w:val="2"/>
            <w:tcBorders>
              <w:top w:val="single" w:color="auto" w:sz="4" w:space="0"/>
              <w:left w:val="nil"/>
              <w:bottom w:val="single" w:color="auto" w:sz="4" w:space="0"/>
              <w:right w:val="single" w:color="000000" w:sz="4" w:space="0"/>
            </w:tcBorders>
            <w:shd w:val="clear" w:color="auto" w:fill="auto"/>
            <w:vAlign w:val="center"/>
          </w:tcPr>
          <w:p w14:paraId="35F5F967">
            <w:pPr>
              <w:widowControl/>
              <w:jc w:val="center"/>
              <w:rPr>
                <w:rFonts w:ascii="宋体" w:hAnsi="宋体" w:cs="宋体"/>
                <w:kern w:val="0"/>
                <w:sz w:val="18"/>
                <w:szCs w:val="18"/>
              </w:rPr>
            </w:pPr>
            <w:r>
              <w:rPr>
                <w:rFonts w:hint="eastAsia" w:ascii="宋体" w:hAnsi="宋体" w:cs="宋体"/>
                <w:kern w:val="0"/>
                <w:sz w:val="18"/>
                <w:szCs w:val="18"/>
              </w:rPr>
              <w:t>2443.05</w:t>
            </w:r>
          </w:p>
        </w:tc>
      </w:tr>
      <w:tr w14:paraId="599E5C24">
        <w:tblPrEx>
          <w:tblCellMar>
            <w:top w:w="0" w:type="dxa"/>
            <w:left w:w="108" w:type="dxa"/>
            <w:bottom w:w="0" w:type="dxa"/>
            <w:right w:w="108" w:type="dxa"/>
          </w:tblCellMar>
        </w:tblPrEx>
        <w:trPr>
          <w:trHeight w:val="490" w:hRule="atLeast"/>
          <w:jc w:val="center"/>
        </w:trPr>
        <w:tc>
          <w:tcPr>
            <w:tcW w:w="2465" w:type="dxa"/>
            <w:gridSpan w:val="2"/>
            <w:vMerge w:val="continue"/>
            <w:tcBorders>
              <w:top w:val="single" w:color="auto" w:sz="4" w:space="0"/>
              <w:left w:val="single" w:color="auto" w:sz="4" w:space="0"/>
              <w:bottom w:val="single" w:color="auto" w:sz="4" w:space="0"/>
              <w:right w:val="single" w:color="auto" w:sz="4" w:space="0"/>
            </w:tcBorders>
            <w:vAlign w:val="center"/>
          </w:tcPr>
          <w:p w14:paraId="63798F0C">
            <w:pPr>
              <w:widowControl/>
              <w:jc w:val="center"/>
              <w:rPr>
                <w:rFonts w:ascii="宋体" w:hAnsi="宋体" w:cs="宋体"/>
                <w:b/>
                <w:bCs/>
                <w:kern w:val="0"/>
                <w:sz w:val="20"/>
                <w:szCs w:val="20"/>
              </w:rPr>
            </w:pPr>
          </w:p>
        </w:tc>
        <w:tc>
          <w:tcPr>
            <w:tcW w:w="2527" w:type="dxa"/>
            <w:tcBorders>
              <w:top w:val="nil"/>
              <w:left w:val="nil"/>
              <w:bottom w:val="single" w:color="auto" w:sz="4" w:space="0"/>
              <w:right w:val="single" w:color="auto" w:sz="4" w:space="0"/>
            </w:tcBorders>
            <w:shd w:val="clear" w:color="auto" w:fill="auto"/>
            <w:vAlign w:val="center"/>
          </w:tcPr>
          <w:p w14:paraId="49719D18">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49" w:type="dxa"/>
            <w:tcBorders>
              <w:top w:val="nil"/>
              <w:left w:val="nil"/>
              <w:bottom w:val="single" w:color="auto" w:sz="4" w:space="0"/>
              <w:right w:val="single" w:color="auto" w:sz="4" w:space="0"/>
            </w:tcBorders>
            <w:shd w:val="clear" w:color="auto" w:fill="auto"/>
            <w:vAlign w:val="center"/>
          </w:tcPr>
          <w:p w14:paraId="26A4847A">
            <w:pPr>
              <w:widowControl/>
              <w:jc w:val="center"/>
              <w:rPr>
                <w:rFonts w:ascii="宋体" w:hAnsi="宋体" w:cs="宋体"/>
                <w:kern w:val="0"/>
                <w:sz w:val="18"/>
                <w:szCs w:val="18"/>
              </w:rPr>
            </w:pPr>
            <w:r>
              <w:rPr>
                <w:rFonts w:hint="eastAsia" w:ascii="宋体" w:hAnsi="宋体" w:cs="宋体"/>
                <w:kern w:val="0"/>
                <w:sz w:val="18"/>
                <w:szCs w:val="18"/>
              </w:rPr>
              <w:t>其他</w:t>
            </w:r>
          </w:p>
        </w:tc>
        <w:tc>
          <w:tcPr>
            <w:tcW w:w="3364" w:type="dxa"/>
            <w:gridSpan w:val="2"/>
            <w:tcBorders>
              <w:top w:val="single" w:color="auto" w:sz="4" w:space="0"/>
              <w:left w:val="nil"/>
              <w:bottom w:val="single" w:color="auto" w:sz="4" w:space="0"/>
              <w:right w:val="single" w:color="000000" w:sz="4" w:space="0"/>
            </w:tcBorders>
            <w:shd w:val="clear" w:color="auto" w:fill="auto"/>
            <w:vAlign w:val="center"/>
          </w:tcPr>
          <w:p w14:paraId="107AFF3C">
            <w:pPr>
              <w:widowControl/>
              <w:jc w:val="center"/>
              <w:rPr>
                <w:rFonts w:ascii="宋体" w:hAnsi="宋体" w:cs="宋体"/>
                <w:kern w:val="0"/>
                <w:sz w:val="18"/>
                <w:szCs w:val="18"/>
              </w:rPr>
            </w:pPr>
            <w:r>
              <w:rPr>
                <w:rFonts w:hint="eastAsia" w:ascii="宋体" w:hAnsi="宋体" w:cs="宋体"/>
                <w:kern w:val="0"/>
                <w:sz w:val="18"/>
                <w:szCs w:val="18"/>
              </w:rPr>
              <w:t>28.06</w:t>
            </w:r>
          </w:p>
        </w:tc>
      </w:tr>
      <w:tr w14:paraId="325F7DF2">
        <w:tblPrEx>
          <w:tblCellMar>
            <w:top w:w="0" w:type="dxa"/>
            <w:left w:w="108" w:type="dxa"/>
            <w:bottom w:w="0" w:type="dxa"/>
            <w:right w:w="108" w:type="dxa"/>
          </w:tblCellMar>
        </w:tblPrEx>
        <w:trPr>
          <w:trHeight w:val="552" w:hRule="atLeast"/>
          <w:jc w:val="center"/>
        </w:trPr>
        <w:tc>
          <w:tcPr>
            <w:tcW w:w="1087" w:type="dxa"/>
            <w:tcBorders>
              <w:top w:val="nil"/>
              <w:left w:val="single" w:color="auto" w:sz="4" w:space="0"/>
              <w:bottom w:val="single" w:color="auto" w:sz="4" w:space="0"/>
              <w:right w:val="single" w:color="auto" w:sz="4" w:space="0"/>
            </w:tcBorders>
            <w:shd w:val="clear" w:color="auto" w:fill="auto"/>
            <w:vAlign w:val="center"/>
          </w:tcPr>
          <w:p w14:paraId="2B41A586">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78" w:type="dxa"/>
            <w:tcBorders>
              <w:top w:val="nil"/>
              <w:left w:val="nil"/>
              <w:bottom w:val="single" w:color="auto" w:sz="4" w:space="0"/>
              <w:right w:val="single" w:color="auto" w:sz="4" w:space="0"/>
            </w:tcBorders>
            <w:shd w:val="clear" w:color="auto" w:fill="auto"/>
            <w:vAlign w:val="center"/>
          </w:tcPr>
          <w:p w14:paraId="1077D45C">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27" w:type="dxa"/>
            <w:tcBorders>
              <w:top w:val="nil"/>
              <w:left w:val="nil"/>
              <w:bottom w:val="single" w:color="auto" w:sz="4" w:space="0"/>
              <w:right w:val="single" w:color="auto" w:sz="4" w:space="0"/>
            </w:tcBorders>
            <w:shd w:val="clear" w:color="auto" w:fill="auto"/>
            <w:vAlign w:val="center"/>
          </w:tcPr>
          <w:p w14:paraId="601A764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49" w:type="dxa"/>
            <w:tcBorders>
              <w:top w:val="nil"/>
              <w:left w:val="nil"/>
              <w:bottom w:val="single" w:color="auto" w:sz="4" w:space="0"/>
              <w:right w:val="single" w:color="auto" w:sz="4" w:space="0"/>
            </w:tcBorders>
            <w:shd w:val="clear" w:color="auto" w:fill="auto"/>
            <w:vAlign w:val="center"/>
          </w:tcPr>
          <w:p w14:paraId="72379B97">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48" w:type="dxa"/>
            <w:tcBorders>
              <w:top w:val="nil"/>
              <w:left w:val="nil"/>
              <w:bottom w:val="single" w:color="auto" w:sz="4" w:space="0"/>
              <w:right w:val="single" w:color="auto" w:sz="4" w:space="0"/>
            </w:tcBorders>
            <w:shd w:val="clear" w:color="auto" w:fill="auto"/>
            <w:vAlign w:val="center"/>
          </w:tcPr>
          <w:p w14:paraId="5A58D2F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1CA2F36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C347158">
        <w:tblPrEx>
          <w:tblCellMar>
            <w:top w:w="0" w:type="dxa"/>
            <w:left w:w="108" w:type="dxa"/>
            <w:bottom w:w="0" w:type="dxa"/>
            <w:right w:w="108" w:type="dxa"/>
          </w:tblCellMar>
        </w:tblPrEx>
        <w:trPr>
          <w:trHeight w:val="490" w:hRule="atLeast"/>
          <w:jc w:val="center"/>
        </w:trPr>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146F7F1D">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78" w:type="dxa"/>
            <w:tcBorders>
              <w:top w:val="nil"/>
              <w:left w:val="nil"/>
              <w:bottom w:val="single" w:color="auto" w:sz="4" w:space="0"/>
              <w:right w:val="single" w:color="auto" w:sz="4" w:space="0"/>
            </w:tcBorders>
            <w:shd w:val="clear" w:color="auto" w:fill="auto"/>
            <w:vAlign w:val="center"/>
          </w:tcPr>
          <w:p w14:paraId="146C38F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7" w:type="dxa"/>
            <w:tcBorders>
              <w:top w:val="nil"/>
              <w:left w:val="nil"/>
              <w:bottom w:val="single" w:color="auto" w:sz="4" w:space="0"/>
              <w:right w:val="single" w:color="auto" w:sz="4" w:space="0"/>
            </w:tcBorders>
            <w:shd w:val="clear" w:color="auto" w:fill="auto"/>
            <w:vAlign w:val="center"/>
          </w:tcPr>
          <w:p w14:paraId="16D2A690">
            <w:pPr>
              <w:widowControl/>
              <w:jc w:val="center"/>
              <w:rPr>
                <w:rFonts w:ascii="宋体" w:hAnsi="宋体" w:cs="宋体"/>
                <w:kern w:val="0"/>
                <w:sz w:val="18"/>
                <w:szCs w:val="18"/>
              </w:rPr>
            </w:pPr>
            <w:r>
              <w:rPr>
                <w:rFonts w:hint="eastAsia" w:ascii="宋体" w:hAnsi="宋体" w:cs="宋体"/>
                <w:kern w:val="0"/>
                <w:sz w:val="18"/>
                <w:szCs w:val="18"/>
              </w:rPr>
              <w:t>开展各项培训次数</w:t>
            </w:r>
          </w:p>
        </w:tc>
        <w:tc>
          <w:tcPr>
            <w:tcW w:w="1349" w:type="dxa"/>
            <w:tcBorders>
              <w:top w:val="nil"/>
              <w:left w:val="nil"/>
              <w:bottom w:val="single" w:color="000000" w:sz="4" w:space="0"/>
              <w:right w:val="single" w:color="000000" w:sz="4" w:space="0"/>
            </w:tcBorders>
            <w:shd w:val="clear" w:color="auto" w:fill="auto"/>
            <w:vAlign w:val="center"/>
          </w:tcPr>
          <w:p w14:paraId="2A4CB0B0">
            <w:pPr>
              <w:widowControl/>
              <w:jc w:val="center"/>
              <w:rPr>
                <w:rFonts w:ascii="宋体" w:hAnsi="宋体" w:cs="宋体"/>
                <w:kern w:val="0"/>
                <w:sz w:val="18"/>
                <w:szCs w:val="18"/>
              </w:rPr>
            </w:pPr>
            <w:r>
              <w:rPr>
                <w:rFonts w:hint="eastAsia" w:ascii="宋体" w:hAnsi="宋体" w:cs="宋体"/>
                <w:kern w:val="0"/>
                <w:sz w:val="18"/>
                <w:szCs w:val="18"/>
              </w:rPr>
              <w:t>≥6次</w:t>
            </w:r>
          </w:p>
        </w:tc>
        <w:tc>
          <w:tcPr>
            <w:tcW w:w="2048" w:type="dxa"/>
            <w:tcBorders>
              <w:top w:val="nil"/>
              <w:left w:val="nil"/>
              <w:bottom w:val="single" w:color="auto" w:sz="4" w:space="0"/>
              <w:right w:val="single" w:color="auto" w:sz="4" w:space="0"/>
            </w:tcBorders>
            <w:shd w:val="clear" w:color="auto" w:fill="auto"/>
            <w:vAlign w:val="center"/>
          </w:tcPr>
          <w:p w14:paraId="5B2329A0">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6F00C939">
            <w:pPr>
              <w:widowControl/>
              <w:jc w:val="center"/>
              <w:rPr>
                <w:rFonts w:ascii="宋体" w:hAnsi="宋体" w:cs="宋体"/>
                <w:kern w:val="0"/>
                <w:sz w:val="18"/>
                <w:szCs w:val="18"/>
              </w:rPr>
            </w:pPr>
            <w:r>
              <w:rPr>
                <w:rFonts w:hint="eastAsia" w:ascii="宋体" w:hAnsi="宋体" w:cs="宋体"/>
                <w:kern w:val="0"/>
                <w:sz w:val="18"/>
                <w:szCs w:val="18"/>
              </w:rPr>
              <w:t>15</w:t>
            </w:r>
          </w:p>
        </w:tc>
      </w:tr>
      <w:tr w14:paraId="3244E9EB">
        <w:tblPrEx>
          <w:tblCellMar>
            <w:top w:w="0" w:type="dxa"/>
            <w:left w:w="108" w:type="dxa"/>
            <w:bottom w:w="0" w:type="dxa"/>
            <w:right w:w="108" w:type="dxa"/>
          </w:tblCellMar>
        </w:tblPrEx>
        <w:trPr>
          <w:trHeight w:val="490"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52ECE428">
            <w:pPr>
              <w:widowControl/>
              <w:jc w:val="center"/>
              <w:rPr>
                <w:rFonts w:ascii="宋体" w:hAnsi="宋体" w:cs="宋体"/>
                <w:kern w:val="0"/>
                <w:sz w:val="18"/>
                <w:szCs w:val="18"/>
              </w:rPr>
            </w:pPr>
          </w:p>
        </w:tc>
        <w:tc>
          <w:tcPr>
            <w:tcW w:w="1378" w:type="dxa"/>
            <w:tcBorders>
              <w:top w:val="nil"/>
              <w:left w:val="nil"/>
              <w:bottom w:val="single" w:color="auto" w:sz="4" w:space="0"/>
              <w:right w:val="single" w:color="auto" w:sz="4" w:space="0"/>
            </w:tcBorders>
            <w:shd w:val="clear" w:color="auto" w:fill="auto"/>
            <w:vAlign w:val="center"/>
          </w:tcPr>
          <w:p w14:paraId="64F9AC4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7" w:type="dxa"/>
            <w:tcBorders>
              <w:top w:val="nil"/>
              <w:left w:val="nil"/>
              <w:bottom w:val="single" w:color="auto" w:sz="4" w:space="0"/>
              <w:right w:val="single" w:color="auto" w:sz="4" w:space="0"/>
            </w:tcBorders>
            <w:shd w:val="clear" w:color="auto" w:fill="auto"/>
            <w:vAlign w:val="center"/>
          </w:tcPr>
          <w:p w14:paraId="5953AA50">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开展各项宣传活动次数</w:t>
            </w:r>
          </w:p>
        </w:tc>
        <w:tc>
          <w:tcPr>
            <w:tcW w:w="1349" w:type="dxa"/>
            <w:tcBorders>
              <w:top w:val="nil"/>
              <w:left w:val="nil"/>
              <w:bottom w:val="nil"/>
              <w:right w:val="single" w:color="000000" w:sz="4" w:space="0"/>
            </w:tcBorders>
            <w:shd w:val="clear" w:color="auto" w:fill="auto"/>
            <w:vAlign w:val="center"/>
          </w:tcPr>
          <w:p w14:paraId="79B99C92">
            <w:pPr>
              <w:widowControl/>
              <w:jc w:val="center"/>
              <w:rPr>
                <w:rFonts w:ascii="宋体" w:hAnsi="宋体" w:cs="宋体"/>
                <w:kern w:val="0"/>
                <w:sz w:val="18"/>
                <w:szCs w:val="18"/>
              </w:rPr>
            </w:pPr>
            <w:r>
              <w:rPr>
                <w:rFonts w:hint="eastAsia" w:ascii="宋体" w:hAnsi="宋体" w:cs="宋体"/>
                <w:kern w:val="0"/>
                <w:sz w:val="18"/>
                <w:szCs w:val="18"/>
              </w:rPr>
              <w:t>≥6次</w:t>
            </w:r>
          </w:p>
        </w:tc>
        <w:tc>
          <w:tcPr>
            <w:tcW w:w="2048" w:type="dxa"/>
            <w:tcBorders>
              <w:top w:val="nil"/>
              <w:left w:val="nil"/>
              <w:bottom w:val="single" w:color="auto" w:sz="4" w:space="0"/>
              <w:right w:val="single" w:color="auto" w:sz="4" w:space="0"/>
            </w:tcBorders>
            <w:shd w:val="clear" w:color="auto" w:fill="auto"/>
            <w:vAlign w:val="center"/>
          </w:tcPr>
          <w:p w14:paraId="60B88140">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214369F7">
            <w:pPr>
              <w:widowControl/>
              <w:jc w:val="center"/>
              <w:rPr>
                <w:rFonts w:ascii="宋体" w:hAnsi="宋体" w:cs="宋体"/>
                <w:kern w:val="0"/>
                <w:sz w:val="18"/>
                <w:szCs w:val="18"/>
              </w:rPr>
            </w:pPr>
            <w:r>
              <w:rPr>
                <w:rFonts w:hint="eastAsia" w:ascii="宋体" w:hAnsi="宋体" w:cs="宋体"/>
                <w:kern w:val="0"/>
                <w:sz w:val="18"/>
                <w:szCs w:val="18"/>
              </w:rPr>
              <w:t>15</w:t>
            </w:r>
          </w:p>
        </w:tc>
      </w:tr>
      <w:tr w14:paraId="55CC0976">
        <w:tblPrEx>
          <w:tblCellMar>
            <w:top w:w="0" w:type="dxa"/>
            <w:left w:w="108" w:type="dxa"/>
            <w:bottom w:w="0" w:type="dxa"/>
            <w:right w:w="108" w:type="dxa"/>
          </w:tblCellMar>
        </w:tblPrEx>
        <w:trPr>
          <w:trHeight w:val="552"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18CEB743">
            <w:pPr>
              <w:widowControl/>
              <w:jc w:val="center"/>
              <w:rPr>
                <w:rFonts w:ascii="宋体" w:hAnsi="宋体" w:cs="宋体"/>
                <w:kern w:val="0"/>
                <w:sz w:val="18"/>
                <w:szCs w:val="18"/>
              </w:rPr>
            </w:pPr>
          </w:p>
        </w:tc>
        <w:tc>
          <w:tcPr>
            <w:tcW w:w="1378" w:type="dxa"/>
            <w:tcBorders>
              <w:top w:val="nil"/>
              <w:left w:val="nil"/>
              <w:bottom w:val="nil"/>
              <w:right w:val="single" w:color="auto" w:sz="4" w:space="0"/>
            </w:tcBorders>
            <w:shd w:val="clear" w:color="auto" w:fill="auto"/>
            <w:vAlign w:val="center"/>
          </w:tcPr>
          <w:p w14:paraId="4D59457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7" w:type="dxa"/>
            <w:tcBorders>
              <w:top w:val="nil"/>
              <w:left w:val="nil"/>
              <w:bottom w:val="nil"/>
              <w:right w:val="nil"/>
            </w:tcBorders>
            <w:shd w:val="clear" w:color="auto" w:fill="auto"/>
            <w:vAlign w:val="center"/>
          </w:tcPr>
          <w:p w14:paraId="74CB45BD">
            <w:pPr>
              <w:widowControl/>
              <w:jc w:val="center"/>
              <w:rPr>
                <w:rFonts w:ascii="宋体" w:hAnsi="宋体" w:cs="宋体"/>
                <w:kern w:val="0"/>
                <w:sz w:val="18"/>
                <w:szCs w:val="18"/>
              </w:rPr>
            </w:pPr>
            <w:r>
              <w:rPr>
                <w:rFonts w:hint="eastAsia" w:ascii="宋体" w:hAnsi="宋体" w:cs="宋体"/>
                <w:kern w:val="0"/>
                <w:sz w:val="18"/>
                <w:szCs w:val="18"/>
              </w:rPr>
              <w:t>开展草原巡护次数</w:t>
            </w:r>
          </w:p>
        </w:tc>
        <w:tc>
          <w:tcPr>
            <w:tcW w:w="1349" w:type="dxa"/>
            <w:tcBorders>
              <w:top w:val="single" w:color="auto" w:sz="4" w:space="0"/>
              <w:left w:val="single" w:color="auto" w:sz="4" w:space="0"/>
              <w:bottom w:val="nil"/>
              <w:right w:val="single" w:color="auto" w:sz="4" w:space="0"/>
            </w:tcBorders>
            <w:shd w:val="clear" w:color="auto" w:fill="auto"/>
            <w:vAlign w:val="center"/>
          </w:tcPr>
          <w:p w14:paraId="353F5D7F">
            <w:pPr>
              <w:widowControl/>
              <w:jc w:val="center"/>
              <w:rPr>
                <w:rFonts w:ascii="宋体" w:hAnsi="宋体" w:cs="宋体"/>
                <w:kern w:val="0"/>
                <w:sz w:val="18"/>
                <w:szCs w:val="18"/>
              </w:rPr>
            </w:pPr>
            <w:r>
              <w:rPr>
                <w:rFonts w:hint="eastAsia" w:ascii="宋体" w:hAnsi="宋体" w:cs="宋体"/>
                <w:kern w:val="0"/>
                <w:sz w:val="18"/>
                <w:szCs w:val="18"/>
              </w:rPr>
              <w:t>≥200次</w:t>
            </w:r>
          </w:p>
        </w:tc>
        <w:tc>
          <w:tcPr>
            <w:tcW w:w="2048" w:type="dxa"/>
            <w:tcBorders>
              <w:top w:val="nil"/>
              <w:left w:val="nil"/>
              <w:bottom w:val="nil"/>
              <w:right w:val="single" w:color="auto" w:sz="4" w:space="0"/>
            </w:tcBorders>
            <w:shd w:val="clear" w:color="auto" w:fill="auto"/>
            <w:vAlign w:val="center"/>
          </w:tcPr>
          <w:p w14:paraId="5AF29219">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26DBB56E">
            <w:pPr>
              <w:widowControl/>
              <w:jc w:val="center"/>
              <w:rPr>
                <w:rFonts w:ascii="宋体" w:hAnsi="宋体" w:cs="宋体"/>
                <w:kern w:val="0"/>
                <w:sz w:val="18"/>
                <w:szCs w:val="18"/>
              </w:rPr>
            </w:pPr>
            <w:r>
              <w:rPr>
                <w:rFonts w:hint="eastAsia" w:ascii="宋体" w:hAnsi="宋体" w:cs="宋体"/>
                <w:kern w:val="0"/>
                <w:sz w:val="18"/>
                <w:szCs w:val="18"/>
              </w:rPr>
              <w:t>15</w:t>
            </w:r>
          </w:p>
        </w:tc>
      </w:tr>
      <w:tr w14:paraId="695112E8">
        <w:tblPrEx>
          <w:tblCellMar>
            <w:top w:w="0" w:type="dxa"/>
            <w:left w:w="108" w:type="dxa"/>
            <w:bottom w:w="0" w:type="dxa"/>
            <w:right w:w="108" w:type="dxa"/>
          </w:tblCellMar>
        </w:tblPrEx>
        <w:trPr>
          <w:trHeight w:val="552"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0F93DF2B">
            <w:pPr>
              <w:widowControl/>
              <w:jc w:val="center"/>
              <w:rPr>
                <w:rFonts w:ascii="宋体" w:hAnsi="宋体" w:cs="宋体"/>
                <w:kern w:val="0"/>
                <w:sz w:val="18"/>
                <w:szCs w:val="18"/>
              </w:rPr>
            </w:pPr>
          </w:p>
        </w:tc>
        <w:tc>
          <w:tcPr>
            <w:tcW w:w="1378" w:type="dxa"/>
            <w:tcBorders>
              <w:top w:val="single" w:color="auto" w:sz="4" w:space="0"/>
              <w:left w:val="nil"/>
              <w:bottom w:val="nil"/>
              <w:right w:val="single" w:color="auto" w:sz="4" w:space="0"/>
            </w:tcBorders>
            <w:shd w:val="clear" w:color="auto" w:fill="auto"/>
            <w:vAlign w:val="center"/>
          </w:tcPr>
          <w:p w14:paraId="36E52C4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7" w:type="dxa"/>
            <w:tcBorders>
              <w:top w:val="single" w:color="auto" w:sz="4" w:space="0"/>
              <w:left w:val="nil"/>
              <w:bottom w:val="single" w:color="auto" w:sz="4" w:space="0"/>
              <w:right w:val="single" w:color="auto" w:sz="4" w:space="0"/>
            </w:tcBorders>
            <w:shd w:val="clear" w:color="auto" w:fill="auto"/>
            <w:vAlign w:val="center"/>
          </w:tcPr>
          <w:p w14:paraId="10E11184">
            <w:pPr>
              <w:widowControl/>
              <w:jc w:val="center"/>
              <w:rPr>
                <w:rFonts w:ascii="宋体" w:hAnsi="宋体" w:cs="宋体"/>
                <w:kern w:val="0"/>
                <w:sz w:val="18"/>
                <w:szCs w:val="18"/>
              </w:rPr>
            </w:pPr>
            <w:r>
              <w:rPr>
                <w:rFonts w:hint="eastAsia" w:ascii="宋体" w:hAnsi="宋体" w:cs="宋体"/>
                <w:kern w:val="0"/>
                <w:sz w:val="18"/>
                <w:szCs w:val="18"/>
              </w:rPr>
              <w:t>草原有害生物防治面积</w:t>
            </w:r>
          </w:p>
        </w:tc>
        <w:tc>
          <w:tcPr>
            <w:tcW w:w="1349" w:type="dxa"/>
            <w:tcBorders>
              <w:top w:val="single" w:color="auto" w:sz="4" w:space="0"/>
              <w:left w:val="nil"/>
              <w:bottom w:val="single" w:color="auto" w:sz="4" w:space="0"/>
              <w:right w:val="single" w:color="auto" w:sz="4" w:space="0"/>
            </w:tcBorders>
            <w:shd w:val="clear" w:color="auto" w:fill="auto"/>
            <w:vAlign w:val="center"/>
          </w:tcPr>
          <w:p w14:paraId="2569A762">
            <w:pPr>
              <w:widowControl/>
              <w:jc w:val="center"/>
              <w:rPr>
                <w:rFonts w:ascii="宋体" w:hAnsi="宋体" w:cs="宋体"/>
                <w:kern w:val="0"/>
                <w:sz w:val="18"/>
                <w:szCs w:val="18"/>
              </w:rPr>
            </w:pPr>
            <w:r>
              <w:rPr>
                <w:rFonts w:hint="eastAsia" w:ascii="宋体" w:hAnsi="宋体" w:cs="宋体"/>
                <w:kern w:val="0"/>
                <w:sz w:val="18"/>
                <w:szCs w:val="18"/>
              </w:rPr>
              <w:t>≥1万亩</w:t>
            </w:r>
          </w:p>
        </w:tc>
        <w:tc>
          <w:tcPr>
            <w:tcW w:w="2048" w:type="dxa"/>
            <w:tcBorders>
              <w:top w:val="single" w:color="auto" w:sz="4" w:space="0"/>
              <w:left w:val="nil"/>
              <w:bottom w:val="nil"/>
              <w:right w:val="single" w:color="auto" w:sz="4" w:space="0"/>
            </w:tcBorders>
            <w:shd w:val="clear" w:color="auto" w:fill="auto"/>
            <w:vAlign w:val="center"/>
          </w:tcPr>
          <w:p w14:paraId="61471771">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F5B36C5">
            <w:pPr>
              <w:widowControl/>
              <w:jc w:val="center"/>
              <w:rPr>
                <w:rFonts w:ascii="宋体" w:hAnsi="宋体" w:cs="宋体"/>
                <w:kern w:val="0"/>
                <w:sz w:val="18"/>
                <w:szCs w:val="18"/>
              </w:rPr>
            </w:pPr>
            <w:r>
              <w:rPr>
                <w:rFonts w:hint="eastAsia" w:ascii="宋体" w:hAnsi="宋体" w:cs="宋体"/>
                <w:kern w:val="0"/>
                <w:sz w:val="18"/>
                <w:szCs w:val="18"/>
              </w:rPr>
              <w:t>15</w:t>
            </w:r>
          </w:p>
        </w:tc>
      </w:tr>
      <w:tr w14:paraId="74846C2C">
        <w:tblPrEx>
          <w:tblCellMar>
            <w:top w:w="0" w:type="dxa"/>
            <w:left w:w="108" w:type="dxa"/>
            <w:bottom w:w="0" w:type="dxa"/>
            <w:right w:w="108" w:type="dxa"/>
          </w:tblCellMar>
        </w:tblPrEx>
        <w:trPr>
          <w:trHeight w:val="552"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664F4B7C">
            <w:pPr>
              <w:widowControl/>
              <w:jc w:val="center"/>
              <w:rPr>
                <w:rFonts w:ascii="宋体" w:hAnsi="宋体" w:cs="宋体"/>
                <w:kern w:val="0"/>
                <w:sz w:val="18"/>
                <w:szCs w:val="18"/>
              </w:rPr>
            </w:pPr>
          </w:p>
        </w:tc>
        <w:tc>
          <w:tcPr>
            <w:tcW w:w="1378" w:type="dxa"/>
            <w:tcBorders>
              <w:top w:val="single" w:color="auto" w:sz="4" w:space="0"/>
              <w:left w:val="nil"/>
              <w:bottom w:val="nil"/>
              <w:right w:val="single" w:color="auto" w:sz="4" w:space="0"/>
            </w:tcBorders>
            <w:shd w:val="clear" w:color="auto" w:fill="auto"/>
            <w:vAlign w:val="center"/>
          </w:tcPr>
          <w:p w14:paraId="0B0FC1E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7" w:type="dxa"/>
            <w:tcBorders>
              <w:top w:val="nil"/>
              <w:left w:val="nil"/>
              <w:bottom w:val="single" w:color="auto" w:sz="4" w:space="0"/>
              <w:right w:val="single" w:color="auto" w:sz="4" w:space="0"/>
            </w:tcBorders>
            <w:shd w:val="clear" w:color="auto" w:fill="auto"/>
            <w:vAlign w:val="center"/>
          </w:tcPr>
          <w:p w14:paraId="768E2C9B">
            <w:pPr>
              <w:widowControl/>
              <w:jc w:val="center"/>
              <w:rPr>
                <w:rFonts w:ascii="宋体" w:hAnsi="宋体" w:cs="宋体"/>
                <w:kern w:val="0"/>
                <w:sz w:val="18"/>
                <w:szCs w:val="18"/>
              </w:rPr>
            </w:pPr>
            <w:r>
              <w:rPr>
                <w:rFonts w:hint="eastAsia" w:ascii="宋体" w:hAnsi="宋体" w:cs="宋体"/>
                <w:kern w:val="0"/>
                <w:sz w:val="18"/>
                <w:szCs w:val="18"/>
              </w:rPr>
              <w:t>监测及禁牧面积</w:t>
            </w:r>
          </w:p>
        </w:tc>
        <w:tc>
          <w:tcPr>
            <w:tcW w:w="1349" w:type="dxa"/>
            <w:tcBorders>
              <w:top w:val="nil"/>
              <w:left w:val="nil"/>
              <w:bottom w:val="single" w:color="auto" w:sz="4" w:space="0"/>
              <w:right w:val="single" w:color="auto" w:sz="4" w:space="0"/>
            </w:tcBorders>
            <w:shd w:val="clear" w:color="auto" w:fill="auto"/>
            <w:vAlign w:val="center"/>
          </w:tcPr>
          <w:p w14:paraId="47521BE9">
            <w:pPr>
              <w:widowControl/>
              <w:jc w:val="center"/>
              <w:rPr>
                <w:rFonts w:ascii="宋体" w:hAnsi="宋体" w:cs="宋体"/>
                <w:kern w:val="0"/>
                <w:sz w:val="18"/>
                <w:szCs w:val="18"/>
              </w:rPr>
            </w:pPr>
            <w:r>
              <w:rPr>
                <w:rFonts w:hint="eastAsia" w:ascii="宋体" w:hAnsi="宋体" w:cs="宋体"/>
                <w:kern w:val="0"/>
                <w:sz w:val="18"/>
                <w:szCs w:val="18"/>
              </w:rPr>
              <w:t>=388万亩</w:t>
            </w:r>
          </w:p>
        </w:tc>
        <w:tc>
          <w:tcPr>
            <w:tcW w:w="2048" w:type="dxa"/>
            <w:tcBorders>
              <w:top w:val="single" w:color="auto" w:sz="4" w:space="0"/>
              <w:left w:val="nil"/>
              <w:bottom w:val="single" w:color="auto" w:sz="4" w:space="0"/>
              <w:right w:val="single" w:color="auto" w:sz="4" w:space="0"/>
            </w:tcBorders>
            <w:shd w:val="clear" w:color="auto" w:fill="auto"/>
            <w:vAlign w:val="center"/>
          </w:tcPr>
          <w:p w14:paraId="34059F2C">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56B8398B">
            <w:pPr>
              <w:widowControl/>
              <w:jc w:val="center"/>
              <w:rPr>
                <w:rFonts w:ascii="宋体" w:hAnsi="宋体" w:cs="宋体"/>
                <w:kern w:val="0"/>
                <w:sz w:val="18"/>
                <w:szCs w:val="18"/>
              </w:rPr>
            </w:pPr>
            <w:r>
              <w:rPr>
                <w:rFonts w:hint="eastAsia" w:ascii="宋体" w:hAnsi="宋体" w:cs="宋体"/>
                <w:kern w:val="0"/>
                <w:sz w:val="18"/>
                <w:szCs w:val="18"/>
              </w:rPr>
              <w:t>15</w:t>
            </w:r>
          </w:p>
        </w:tc>
      </w:tr>
      <w:tr w14:paraId="3BF3FC47">
        <w:tblPrEx>
          <w:tblCellMar>
            <w:top w:w="0" w:type="dxa"/>
            <w:left w:w="108" w:type="dxa"/>
            <w:bottom w:w="0" w:type="dxa"/>
            <w:right w:w="108" w:type="dxa"/>
          </w:tblCellMar>
        </w:tblPrEx>
        <w:trPr>
          <w:trHeight w:val="552"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1736DCA8">
            <w:pPr>
              <w:widowControl/>
              <w:jc w:val="center"/>
              <w:rPr>
                <w:rFonts w:ascii="宋体" w:hAnsi="宋体" w:cs="宋体"/>
                <w:kern w:val="0"/>
                <w:sz w:val="18"/>
                <w:szCs w:val="18"/>
              </w:rPr>
            </w:pPr>
          </w:p>
        </w:tc>
        <w:tc>
          <w:tcPr>
            <w:tcW w:w="1378" w:type="dxa"/>
            <w:tcBorders>
              <w:top w:val="single" w:color="auto" w:sz="4" w:space="0"/>
              <w:left w:val="nil"/>
              <w:bottom w:val="single" w:color="auto" w:sz="4" w:space="0"/>
              <w:right w:val="single" w:color="auto" w:sz="4" w:space="0"/>
            </w:tcBorders>
            <w:shd w:val="clear" w:color="auto" w:fill="auto"/>
            <w:vAlign w:val="center"/>
          </w:tcPr>
          <w:p w14:paraId="2EBBD87F">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27" w:type="dxa"/>
            <w:tcBorders>
              <w:top w:val="nil"/>
              <w:left w:val="nil"/>
              <w:bottom w:val="single" w:color="auto" w:sz="4" w:space="0"/>
              <w:right w:val="single" w:color="auto" w:sz="4" w:space="0"/>
            </w:tcBorders>
            <w:shd w:val="clear" w:color="auto" w:fill="auto"/>
            <w:vAlign w:val="center"/>
          </w:tcPr>
          <w:p w14:paraId="776D5434">
            <w:pPr>
              <w:widowControl/>
              <w:jc w:val="center"/>
              <w:rPr>
                <w:rFonts w:ascii="宋体" w:hAnsi="宋体" w:cs="宋体"/>
                <w:kern w:val="0"/>
                <w:sz w:val="18"/>
                <w:szCs w:val="18"/>
              </w:rPr>
            </w:pPr>
            <w:r>
              <w:rPr>
                <w:rFonts w:hint="eastAsia" w:ascii="宋体" w:hAnsi="宋体" w:cs="宋体"/>
                <w:kern w:val="0"/>
                <w:sz w:val="18"/>
                <w:szCs w:val="18"/>
              </w:rPr>
              <w:t>草原有害生物成灾率</w:t>
            </w:r>
          </w:p>
        </w:tc>
        <w:tc>
          <w:tcPr>
            <w:tcW w:w="1349" w:type="dxa"/>
            <w:tcBorders>
              <w:top w:val="nil"/>
              <w:left w:val="nil"/>
              <w:bottom w:val="single" w:color="000000" w:sz="4" w:space="0"/>
              <w:right w:val="single" w:color="000000" w:sz="4" w:space="0"/>
            </w:tcBorders>
            <w:shd w:val="clear" w:color="auto" w:fill="auto"/>
            <w:noWrap/>
            <w:vAlign w:val="center"/>
          </w:tcPr>
          <w:p w14:paraId="38444773">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kern w:val="0"/>
                <w:sz w:val="18"/>
                <w:szCs w:val="18"/>
              </w:rPr>
              <w:t>9.5%</w:t>
            </w:r>
          </w:p>
        </w:tc>
        <w:tc>
          <w:tcPr>
            <w:tcW w:w="2048" w:type="dxa"/>
            <w:tcBorders>
              <w:top w:val="single" w:color="auto" w:sz="4" w:space="0"/>
              <w:left w:val="nil"/>
              <w:bottom w:val="single" w:color="auto" w:sz="4" w:space="0"/>
              <w:right w:val="single" w:color="auto" w:sz="4" w:space="0"/>
            </w:tcBorders>
            <w:shd w:val="clear" w:color="auto" w:fill="auto"/>
            <w:vAlign w:val="center"/>
          </w:tcPr>
          <w:p w14:paraId="2E75EAA8">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CB80DBD">
            <w:pPr>
              <w:widowControl/>
              <w:jc w:val="center"/>
              <w:rPr>
                <w:rFonts w:ascii="宋体" w:hAnsi="宋体" w:cs="宋体"/>
                <w:kern w:val="0"/>
                <w:sz w:val="18"/>
                <w:szCs w:val="18"/>
              </w:rPr>
            </w:pPr>
            <w:r>
              <w:rPr>
                <w:rFonts w:hint="eastAsia" w:ascii="宋体" w:hAnsi="宋体" w:cs="宋体"/>
                <w:kern w:val="0"/>
                <w:sz w:val="18"/>
                <w:szCs w:val="18"/>
              </w:rPr>
              <w:t>15</w:t>
            </w:r>
          </w:p>
        </w:tc>
      </w:tr>
    </w:tbl>
    <w:p w14:paraId="1A2209EF">
      <w:pPr>
        <w:jc w:val="center"/>
        <w:rPr>
          <w:rFonts w:ascii="宋体" w:hAnsi="宋体"/>
          <w:sz w:val="18"/>
          <w:szCs w:val="18"/>
        </w:rPr>
      </w:pPr>
    </w:p>
    <w:p w14:paraId="29855B5E">
      <w:pPr>
        <w:widowControl/>
        <w:jc w:val="both"/>
        <w:rPr>
          <w:rFonts w:ascii="宋体" w:hAnsi="宋体"/>
          <w:sz w:val="18"/>
          <w:szCs w:val="18"/>
        </w:rPr>
      </w:pPr>
      <w:r>
        <w:rPr>
          <w:rFonts w:ascii="宋体" w:hAnsi="宋体"/>
          <w:sz w:val="18"/>
          <w:szCs w:val="18"/>
        </w:rPr>
        <w:br w:type="page"/>
      </w:r>
    </w:p>
    <w:tbl>
      <w:tblPr>
        <w:tblStyle w:val="4"/>
        <w:tblW w:w="10380" w:type="dxa"/>
        <w:jc w:val="center"/>
        <w:tblLayout w:type="autofit"/>
        <w:tblCellMar>
          <w:top w:w="0" w:type="dxa"/>
          <w:left w:w="108" w:type="dxa"/>
          <w:bottom w:w="0" w:type="dxa"/>
          <w:right w:w="108" w:type="dxa"/>
        </w:tblCellMar>
      </w:tblPr>
      <w:tblGrid>
        <w:gridCol w:w="924"/>
        <w:gridCol w:w="1372"/>
        <w:gridCol w:w="2277"/>
        <w:gridCol w:w="1219"/>
        <w:gridCol w:w="983"/>
        <w:gridCol w:w="892"/>
        <w:gridCol w:w="822"/>
        <w:gridCol w:w="1078"/>
        <w:gridCol w:w="813"/>
      </w:tblGrid>
      <w:tr w14:paraId="65816B48">
        <w:tblPrEx>
          <w:tblCellMar>
            <w:top w:w="0" w:type="dxa"/>
            <w:left w:w="108" w:type="dxa"/>
            <w:bottom w:w="0" w:type="dxa"/>
            <w:right w:w="108" w:type="dxa"/>
          </w:tblCellMar>
        </w:tblPrEx>
        <w:trPr>
          <w:trHeight w:val="664" w:hRule="atLeast"/>
          <w:jc w:val="center"/>
        </w:trPr>
        <w:tc>
          <w:tcPr>
            <w:tcW w:w="10380" w:type="dxa"/>
            <w:gridSpan w:val="9"/>
            <w:tcBorders>
              <w:top w:val="nil"/>
              <w:left w:val="nil"/>
              <w:bottom w:val="nil"/>
              <w:right w:val="nil"/>
            </w:tcBorders>
            <w:shd w:val="clear" w:color="auto" w:fill="auto"/>
            <w:vAlign w:val="center"/>
          </w:tcPr>
          <w:p w14:paraId="7C0EF95D">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8DC3F35">
        <w:tblPrEx>
          <w:tblCellMar>
            <w:top w:w="0" w:type="dxa"/>
            <w:left w:w="108" w:type="dxa"/>
            <w:bottom w:w="0" w:type="dxa"/>
            <w:right w:w="108" w:type="dxa"/>
          </w:tblCellMar>
        </w:tblPrEx>
        <w:trPr>
          <w:trHeight w:val="372" w:hRule="atLeast"/>
          <w:jc w:val="center"/>
        </w:trPr>
        <w:tc>
          <w:tcPr>
            <w:tcW w:w="10380" w:type="dxa"/>
            <w:gridSpan w:val="9"/>
            <w:tcBorders>
              <w:top w:val="nil"/>
              <w:left w:val="nil"/>
              <w:bottom w:val="nil"/>
              <w:right w:val="nil"/>
            </w:tcBorders>
            <w:shd w:val="clear" w:color="auto" w:fill="auto"/>
            <w:vAlign w:val="center"/>
          </w:tcPr>
          <w:p w14:paraId="30FD84CB">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5750ABE">
        <w:tblPrEx>
          <w:tblCellMar>
            <w:top w:w="0" w:type="dxa"/>
            <w:left w:w="108" w:type="dxa"/>
            <w:bottom w:w="0" w:type="dxa"/>
            <w:right w:w="108" w:type="dxa"/>
          </w:tblCellMar>
        </w:tblPrEx>
        <w:trPr>
          <w:trHeight w:val="517"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71977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83" w:type="dxa"/>
            <w:gridSpan w:val="7"/>
            <w:tcBorders>
              <w:top w:val="single" w:color="auto" w:sz="4" w:space="0"/>
              <w:left w:val="nil"/>
              <w:bottom w:val="single" w:color="auto" w:sz="4" w:space="0"/>
              <w:right w:val="single" w:color="auto" w:sz="4" w:space="0"/>
            </w:tcBorders>
            <w:shd w:val="clear" w:color="auto" w:fill="auto"/>
            <w:vAlign w:val="center"/>
          </w:tcPr>
          <w:p w14:paraId="14CC8773">
            <w:pPr>
              <w:widowControl/>
              <w:jc w:val="center"/>
              <w:rPr>
                <w:rFonts w:ascii="宋体" w:hAnsi="宋体" w:cs="宋体"/>
                <w:kern w:val="0"/>
                <w:sz w:val="18"/>
                <w:szCs w:val="18"/>
              </w:rPr>
            </w:pPr>
            <w:r>
              <w:rPr>
                <w:rFonts w:hint="eastAsia" w:ascii="宋体" w:hAnsi="宋体" w:cs="宋体"/>
                <w:kern w:val="0"/>
                <w:sz w:val="18"/>
                <w:szCs w:val="18"/>
              </w:rPr>
              <w:t>托克逊县林业和草原工作站</w:t>
            </w:r>
          </w:p>
        </w:tc>
      </w:tr>
      <w:tr w14:paraId="11C5487E">
        <w:tblPrEx>
          <w:tblCellMar>
            <w:top w:w="0" w:type="dxa"/>
            <w:left w:w="108" w:type="dxa"/>
            <w:bottom w:w="0" w:type="dxa"/>
            <w:right w:w="108" w:type="dxa"/>
          </w:tblCellMar>
        </w:tblPrEx>
        <w:trPr>
          <w:trHeight w:val="578"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29C4D5">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80" w:type="dxa"/>
            <w:gridSpan w:val="3"/>
            <w:tcBorders>
              <w:top w:val="single" w:color="auto" w:sz="4" w:space="0"/>
              <w:left w:val="nil"/>
              <w:bottom w:val="single" w:color="auto" w:sz="4" w:space="0"/>
              <w:right w:val="single" w:color="000000" w:sz="4" w:space="0"/>
            </w:tcBorders>
            <w:shd w:val="clear" w:color="auto" w:fill="auto"/>
            <w:vAlign w:val="center"/>
          </w:tcPr>
          <w:p w14:paraId="3B7106DB">
            <w:pPr>
              <w:widowControl/>
              <w:jc w:val="center"/>
              <w:rPr>
                <w:rFonts w:ascii="宋体" w:hAnsi="宋体" w:cs="宋体"/>
                <w:kern w:val="0"/>
                <w:sz w:val="18"/>
                <w:szCs w:val="18"/>
              </w:rPr>
            </w:pPr>
            <w:r>
              <w:rPr>
                <w:rFonts w:hint="eastAsia" w:ascii="宋体" w:hAnsi="宋体" w:cs="宋体"/>
                <w:kern w:val="0"/>
                <w:sz w:val="18"/>
                <w:szCs w:val="18"/>
              </w:rPr>
              <w:t>牧民安置补助费项目</w:t>
            </w:r>
          </w:p>
        </w:tc>
        <w:tc>
          <w:tcPr>
            <w:tcW w:w="1714" w:type="dxa"/>
            <w:gridSpan w:val="2"/>
            <w:tcBorders>
              <w:top w:val="single" w:color="auto" w:sz="4" w:space="0"/>
              <w:left w:val="nil"/>
              <w:bottom w:val="single" w:color="auto" w:sz="4" w:space="0"/>
              <w:right w:val="single" w:color="000000" w:sz="4" w:space="0"/>
            </w:tcBorders>
            <w:shd w:val="clear" w:color="auto" w:fill="auto"/>
            <w:vAlign w:val="center"/>
          </w:tcPr>
          <w:p w14:paraId="7A20D38D">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5860B9D0">
            <w:pPr>
              <w:widowControl/>
              <w:jc w:val="center"/>
              <w:rPr>
                <w:rFonts w:ascii="宋体" w:hAnsi="宋体" w:cs="宋体"/>
                <w:kern w:val="0"/>
                <w:sz w:val="18"/>
                <w:szCs w:val="18"/>
              </w:rPr>
            </w:pPr>
            <w:r>
              <w:rPr>
                <w:rFonts w:hint="eastAsia" w:ascii="宋体" w:hAnsi="宋体" w:cs="宋体"/>
                <w:kern w:val="0"/>
                <w:sz w:val="18"/>
                <w:szCs w:val="18"/>
              </w:rPr>
              <w:t>任文军</w:t>
            </w:r>
          </w:p>
        </w:tc>
      </w:tr>
      <w:tr w14:paraId="2F632932">
        <w:tblPrEx>
          <w:tblCellMar>
            <w:top w:w="0" w:type="dxa"/>
            <w:left w:w="108" w:type="dxa"/>
            <w:bottom w:w="0" w:type="dxa"/>
            <w:right w:w="108" w:type="dxa"/>
          </w:tblCellMar>
        </w:tblPrEx>
        <w:trPr>
          <w:trHeight w:val="851"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7ABAC6">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78" w:type="dxa"/>
            <w:tcBorders>
              <w:top w:val="nil"/>
              <w:left w:val="nil"/>
              <w:bottom w:val="single" w:color="auto" w:sz="4" w:space="0"/>
              <w:right w:val="single" w:color="auto" w:sz="4" w:space="0"/>
            </w:tcBorders>
            <w:shd w:val="clear" w:color="auto" w:fill="auto"/>
            <w:vAlign w:val="center"/>
          </w:tcPr>
          <w:p w14:paraId="775C3630">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219" w:type="dxa"/>
            <w:tcBorders>
              <w:top w:val="nil"/>
              <w:left w:val="nil"/>
              <w:bottom w:val="single" w:color="auto" w:sz="4" w:space="0"/>
              <w:right w:val="single" w:color="auto" w:sz="4" w:space="0"/>
            </w:tcBorders>
            <w:shd w:val="clear" w:color="auto" w:fill="auto"/>
            <w:vAlign w:val="center"/>
          </w:tcPr>
          <w:p w14:paraId="2797BDBC">
            <w:pPr>
              <w:widowControl/>
              <w:jc w:val="center"/>
              <w:rPr>
                <w:rFonts w:ascii="宋体" w:hAnsi="宋体" w:cs="宋体"/>
                <w:kern w:val="0"/>
                <w:sz w:val="18"/>
                <w:szCs w:val="18"/>
              </w:rPr>
            </w:pPr>
            <w:r>
              <w:rPr>
                <w:rFonts w:hint="eastAsia" w:ascii="宋体" w:hAnsi="宋体" w:cs="宋体"/>
                <w:kern w:val="0"/>
                <w:sz w:val="18"/>
                <w:szCs w:val="18"/>
              </w:rPr>
              <w:t>1775.72</w:t>
            </w:r>
          </w:p>
        </w:tc>
        <w:tc>
          <w:tcPr>
            <w:tcW w:w="982" w:type="dxa"/>
            <w:tcBorders>
              <w:top w:val="nil"/>
              <w:left w:val="nil"/>
              <w:bottom w:val="single" w:color="auto" w:sz="4" w:space="0"/>
              <w:right w:val="single" w:color="auto" w:sz="4" w:space="0"/>
            </w:tcBorders>
            <w:shd w:val="clear" w:color="auto" w:fill="auto"/>
            <w:vAlign w:val="center"/>
          </w:tcPr>
          <w:p w14:paraId="0356972A">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92" w:type="dxa"/>
            <w:tcBorders>
              <w:top w:val="nil"/>
              <w:left w:val="nil"/>
              <w:bottom w:val="single" w:color="auto" w:sz="4" w:space="0"/>
              <w:right w:val="single" w:color="auto" w:sz="4" w:space="0"/>
            </w:tcBorders>
            <w:shd w:val="clear" w:color="auto" w:fill="auto"/>
            <w:vAlign w:val="center"/>
          </w:tcPr>
          <w:p w14:paraId="2BF1CCC6">
            <w:pPr>
              <w:widowControl/>
              <w:jc w:val="center"/>
              <w:rPr>
                <w:rFonts w:ascii="宋体" w:hAnsi="宋体" w:cs="宋体"/>
                <w:kern w:val="0"/>
                <w:sz w:val="18"/>
                <w:szCs w:val="18"/>
              </w:rPr>
            </w:pPr>
            <w:r>
              <w:rPr>
                <w:rFonts w:hint="eastAsia" w:ascii="宋体" w:hAnsi="宋体" w:cs="宋体"/>
                <w:kern w:val="0"/>
                <w:sz w:val="18"/>
                <w:szCs w:val="18"/>
              </w:rPr>
              <w:t>1775.72</w:t>
            </w:r>
          </w:p>
        </w:tc>
        <w:tc>
          <w:tcPr>
            <w:tcW w:w="821" w:type="dxa"/>
            <w:tcBorders>
              <w:top w:val="nil"/>
              <w:left w:val="nil"/>
              <w:bottom w:val="single" w:color="auto" w:sz="4" w:space="0"/>
              <w:right w:val="single" w:color="auto" w:sz="4" w:space="0"/>
            </w:tcBorders>
            <w:shd w:val="clear" w:color="auto" w:fill="auto"/>
            <w:vAlign w:val="center"/>
          </w:tcPr>
          <w:p w14:paraId="76498957">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7E26BE65">
            <w:pPr>
              <w:widowControl/>
              <w:jc w:val="center"/>
              <w:rPr>
                <w:rFonts w:ascii="宋体" w:hAnsi="宋体" w:cs="宋体"/>
                <w:kern w:val="0"/>
                <w:sz w:val="18"/>
                <w:szCs w:val="18"/>
              </w:rPr>
            </w:pPr>
            <w:r>
              <w:rPr>
                <w:rFonts w:hint="eastAsia" w:ascii="宋体" w:hAnsi="宋体" w:cs="宋体"/>
                <w:kern w:val="0"/>
                <w:sz w:val="18"/>
                <w:szCs w:val="18"/>
              </w:rPr>
              <w:t>0.00</w:t>
            </w:r>
          </w:p>
        </w:tc>
      </w:tr>
      <w:tr w14:paraId="27469AC7">
        <w:tblPrEx>
          <w:tblCellMar>
            <w:top w:w="0" w:type="dxa"/>
            <w:left w:w="108" w:type="dxa"/>
            <w:bottom w:w="0" w:type="dxa"/>
            <w:right w:w="108" w:type="dxa"/>
          </w:tblCellMar>
        </w:tblPrEx>
        <w:trPr>
          <w:trHeight w:val="1410"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02A6D">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83" w:type="dxa"/>
            <w:gridSpan w:val="7"/>
            <w:tcBorders>
              <w:top w:val="single" w:color="auto" w:sz="4" w:space="0"/>
              <w:left w:val="nil"/>
              <w:bottom w:val="single" w:color="auto" w:sz="4" w:space="0"/>
              <w:right w:val="single" w:color="000000" w:sz="4" w:space="0"/>
            </w:tcBorders>
            <w:shd w:val="clear" w:color="auto" w:fill="auto"/>
            <w:vAlign w:val="center"/>
          </w:tcPr>
          <w:p w14:paraId="74D8411B">
            <w:pPr>
              <w:widowControl/>
              <w:jc w:val="left"/>
              <w:rPr>
                <w:rFonts w:ascii="宋体" w:hAnsi="宋体" w:cs="宋体"/>
                <w:kern w:val="0"/>
                <w:sz w:val="18"/>
                <w:szCs w:val="18"/>
              </w:rPr>
            </w:pPr>
            <w:r>
              <w:rPr>
                <w:rFonts w:hint="eastAsia" w:ascii="宋体" w:hAnsi="宋体" w:cs="宋体"/>
                <w:kern w:val="0"/>
                <w:sz w:val="18"/>
                <w:szCs w:val="18"/>
              </w:rPr>
              <w:t>对县域内2020年以前，历史以来企业征占用草原缴纳的牧民安置补助费，其中，夏镇牧民安置补助129人，郭勒布依乡牧民安置补助81人，克尔碱镇牧民安置补助11人，按照《草原法》规定，分期分批支付给被占用草原的牧民，避免牧民利益受到损失。</w:t>
            </w:r>
          </w:p>
        </w:tc>
      </w:tr>
      <w:tr w14:paraId="15943361">
        <w:tblPrEx>
          <w:tblCellMar>
            <w:top w:w="0" w:type="dxa"/>
            <w:left w:w="108" w:type="dxa"/>
            <w:bottom w:w="0" w:type="dxa"/>
            <w:right w:w="108" w:type="dxa"/>
          </w:tblCellMar>
        </w:tblPrEx>
        <w:trPr>
          <w:trHeight w:val="537" w:hRule="atLeast"/>
          <w:jc w:val="center"/>
        </w:trPr>
        <w:tc>
          <w:tcPr>
            <w:tcW w:w="925" w:type="dxa"/>
            <w:tcBorders>
              <w:top w:val="nil"/>
              <w:left w:val="single" w:color="auto" w:sz="4" w:space="0"/>
              <w:bottom w:val="single" w:color="auto" w:sz="4" w:space="0"/>
              <w:right w:val="single" w:color="auto" w:sz="4" w:space="0"/>
            </w:tcBorders>
            <w:shd w:val="clear" w:color="auto" w:fill="auto"/>
            <w:vAlign w:val="center"/>
          </w:tcPr>
          <w:p w14:paraId="5AAC8268">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71" w:type="dxa"/>
            <w:tcBorders>
              <w:top w:val="nil"/>
              <w:left w:val="nil"/>
              <w:bottom w:val="single" w:color="auto" w:sz="4" w:space="0"/>
              <w:right w:val="single" w:color="auto" w:sz="4" w:space="0"/>
            </w:tcBorders>
            <w:shd w:val="clear" w:color="auto" w:fill="auto"/>
            <w:vAlign w:val="center"/>
          </w:tcPr>
          <w:p w14:paraId="2713BFE0">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78" w:type="dxa"/>
            <w:tcBorders>
              <w:top w:val="nil"/>
              <w:left w:val="nil"/>
              <w:bottom w:val="single" w:color="auto" w:sz="4" w:space="0"/>
              <w:right w:val="single" w:color="auto" w:sz="4" w:space="0"/>
            </w:tcBorders>
            <w:shd w:val="clear" w:color="auto" w:fill="auto"/>
            <w:vAlign w:val="center"/>
          </w:tcPr>
          <w:p w14:paraId="3BB4C406">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219" w:type="dxa"/>
            <w:tcBorders>
              <w:top w:val="nil"/>
              <w:left w:val="nil"/>
              <w:bottom w:val="single" w:color="auto" w:sz="4" w:space="0"/>
              <w:right w:val="single" w:color="auto" w:sz="4" w:space="0"/>
            </w:tcBorders>
            <w:shd w:val="clear" w:color="auto" w:fill="auto"/>
            <w:vAlign w:val="center"/>
          </w:tcPr>
          <w:p w14:paraId="20D0F73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982" w:type="dxa"/>
            <w:tcBorders>
              <w:top w:val="nil"/>
              <w:left w:val="nil"/>
              <w:bottom w:val="single" w:color="auto" w:sz="4" w:space="0"/>
              <w:right w:val="single" w:color="auto" w:sz="4" w:space="0"/>
            </w:tcBorders>
            <w:shd w:val="clear" w:color="auto" w:fill="auto"/>
            <w:vAlign w:val="center"/>
          </w:tcPr>
          <w:p w14:paraId="0BA9CFEE">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92" w:type="dxa"/>
            <w:tcBorders>
              <w:top w:val="nil"/>
              <w:left w:val="nil"/>
              <w:bottom w:val="single" w:color="auto" w:sz="4" w:space="0"/>
              <w:right w:val="single" w:color="auto" w:sz="4" w:space="0"/>
            </w:tcBorders>
            <w:shd w:val="clear" w:color="auto" w:fill="auto"/>
            <w:vAlign w:val="center"/>
          </w:tcPr>
          <w:p w14:paraId="0C9A9F1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1" w:type="dxa"/>
            <w:tcBorders>
              <w:top w:val="nil"/>
              <w:left w:val="nil"/>
              <w:bottom w:val="single" w:color="auto" w:sz="4" w:space="0"/>
              <w:right w:val="single" w:color="auto" w:sz="4" w:space="0"/>
            </w:tcBorders>
            <w:shd w:val="clear" w:color="auto" w:fill="auto"/>
            <w:vAlign w:val="center"/>
          </w:tcPr>
          <w:p w14:paraId="22D6606B">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78" w:type="dxa"/>
            <w:tcBorders>
              <w:top w:val="nil"/>
              <w:left w:val="nil"/>
              <w:bottom w:val="single" w:color="auto" w:sz="4" w:space="0"/>
              <w:right w:val="single" w:color="auto" w:sz="4" w:space="0"/>
            </w:tcBorders>
            <w:shd w:val="clear" w:color="auto" w:fill="auto"/>
            <w:vAlign w:val="center"/>
          </w:tcPr>
          <w:p w14:paraId="153DB6A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10" w:type="dxa"/>
            <w:tcBorders>
              <w:top w:val="nil"/>
              <w:left w:val="nil"/>
              <w:bottom w:val="single" w:color="auto" w:sz="4" w:space="0"/>
              <w:right w:val="single" w:color="auto" w:sz="4" w:space="0"/>
            </w:tcBorders>
            <w:shd w:val="clear" w:color="auto" w:fill="auto"/>
            <w:vAlign w:val="center"/>
          </w:tcPr>
          <w:p w14:paraId="7B94C69B">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5D9054E">
        <w:tblPrEx>
          <w:tblCellMar>
            <w:top w:w="0" w:type="dxa"/>
            <w:left w:w="108" w:type="dxa"/>
            <w:bottom w:w="0" w:type="dxa"/>
            <w:right w:w="108" w:type="dxa"/>
          </w:tblCellMar>
        </w:tblPrEx>
        <w:trPr>
          <w:trHeight w:val="496" w:hRule="atLeast"/>
          <w:jc w:val="center"/>
        </w:trPr>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7183C882">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71" w:type="dxa"/>
            <w:vMerge w:val="restart"/>
            <w:tcBorders>
              <w:top w:val="nil"/>
              <w:left w:val="single" w:color="auto" w:sz="4" w:space="0"/>
              <w:bottom w:val="nil"/>
              <w:right w:val="single" w:color="auto" w:sz="4" w:space="0"/>
            </w:tcBorders>
            <w:shd w:val="clear" w:color="auto" w:fill="auto"/>
            <w:vAlign w:val="center"/>
          </w:tcPr>
          <w:p w14:paraId="67B00CE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78" w:type="dxa"/>
            <w:tcBorders>
              <w:top w:val="nil"/>
              <w:left w:val="nil"/>
              <w:bottom w:val="single" w:color="auto" w:sz="4" w:space="0"/>
              <w:right w:val="single" w:color="auto" w:sz="4" w:space="0"/>
            </w:tcBorders>
            <w:shd w:val="clear" w:color="auto" w:fill="auto"/>
            <w:vAlign w:val="center"/>
          </w:tcPr>
          <w:p w14:paraId="67EACBB5">
            <w:pPr>
              <w:widowControl/>
              <w:jc w:val="center"/>
              <w:rPr>
                <w:rFonts w:ascii="宋体" w:hAnsi="宋体" w:cs="宋体"/>
                <w:kern w:val="0"/>
                <w:sz w:val="18"/>
                <w:szCs w:val="18"/>
              </w:rPr>
            </w:pPr>
            <w:r>
              <w:rPr>
                <w:rFonts w:hint="eastAsia" w:ascii="宋体" w:hAnsi="宋体" w:cs="宋体"/>
                <w:kern w:val="0"/>
                <w:sz w:val="18"/>
                <w:szCs w:val="18"/>
              </w:rPr>
              <w:t>夏镇牧民安置补助人数</w:t>
            </w:r>
          </w:p>
        </w:tc>
        <w:tc>
          <w:tcPr>
            <w:tcW w:w="1219" w:type="dxa"/>
            <w:tcBorders>
              <w:top w:val="nil"/>
              <w:left w:val="nil"/>
              <w:bottom w:val="single" w:color="auto" w:sz="4" w:space="0"/>
              <w:right w:val="single" w:color="auto" w:sz="4" w:space="0"/>
            </w:tcBorders>
            <w:shd w:val="clear" w:color="auto" w:fill="auto"/>
            <w:vAlign w:val="center"/>
          </w:tcPr>
          <w:p w14:paraId="3595D2E5">
            <w:pPr>
              <w:widowControl/>
              <w:jc w:val="center"/>
              <w:rPr>
                <w:rFonts w:ascii="宋体" w:hAnsi="宋体" w:cs="宋体"/>
                <w:kern w:val="0"/>
                <w:sz w:val="18"/>
                <w:szCs w:val="18"/>
              </w:rPr>
            </w:pPr>
            <w:r>
              <w:rPr>
                <w:rFonts w:hint="eastAsia" w:ascii="宋体" w:hAnsi="宋体" w:cs="宋体"/>
                <w:kern w:val="0"/>
                <w:sz w:val="18"/>
                <w:szCs w:val="18"/>
              </w:rPr>
              <w:t>≥129人</w:t>
            </w:r>
          </w:p>
        </w:tc>
        <w:tc>
          <w:tcPr>
            <w:tcW w:w="982" w:type="dxa"/>
            <w:tcBorders>
              <w:top w:val="nil"/>
              <w:left w:val="nil"/>
              <w:bottom w:val="single" w:color="auto" w:sz="4" w:space="0"/>
              <w:right w:val="single" w:color="auto" w:sz="4" w:space="0"/>
            </w:tcBorders>
            <w:shd w:val="clear" w:color="auto" w:fill="auto"/>
            <w:vAlign w:val="center"/>
          </w:tcPr>
          <w:p w14:paraId="4FC8637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559DE3D7">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253A8DBE">
            <w:pPr>
              <w:widowControl/>
              <w:jc w:val="center"/>
              <w:rPr>
                <w:rFonts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525C754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400D35E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842A4DC">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01AD51E3">
            <w:pPr>
              <w:widowControl/>
              <w:jc w:val="center"/>
              <w:rPr>
                <w:rFonts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712B2F0E">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20B911C5">
            <w:pPr>
              <w:widowControl/>
              <w:jc w:val="center"/>
              <w:rPr>
                <w:rFonts w:ascii="宋体" w:hAnsi="宋体" w:cs="宋体"/>
                <w:kern w:val="0"/>
                <w:sz w:val="18"/>
                <w:szCs w:val="18"/>
              </w:rPr>
            </w:pPr>
            <w:r>
              <w:rPr>
                <w:rFonts w:hint="eastAsia" w:ascii="宋体" w:hAnsi="宋体" w:cs="宋体"/>
                <w:kern w:val="0"/>
                <w:sz w:val="18"/>
                <w:szCs w:val="18"/>
              </w:rPr>
              <w:t>郭勒布依乡牧民安置补助人数</w:t>
            </w:r>
          </w:p>
        </w:tc>
        <w:tc>
          <w:tcPr>
            <w:tcW w:w="1219" w:type="dxa"/>
            <w:tcBorders>
              <w:top w:val="nil"/>
              <w:left w:val="nil"/>
              <w:bottom w:val="single" w:color="auto" w:sz="4" w:space="0"/>
              <w:right w:val="single" w:color="auto" w:sz="4" w:space="0"/>
            </w:tcBorders>
            <w:shd w:val="clear" w:color="auto" w:fill="auto"/>
            <w:vAlign w:val="center"/>
          </w:tcPr>
          <w:p w14:paraId="76EB6956">
            <w:pPr>
              <w:widowControl/>
              <w:jc w:val="center"/>
              <w:rPr>
                <w:rFonts w:ascii="宋体" w:hAnsi="宋体" w:cs="宋体"/>
                <w:kern w:val="0"/>
                <w:sz w:val="18"/>
                <w:szCs w:val="18"/>
              </w:rPr>
            </w:pPr>
            <w:r>
              <w:rPr>
                <w:rFonts w:hint="eastAsia" w:ascii="宋体" w:hAnsi="宋体" w:cs="宋体"/>
                <w:kern w:val="0"/>
                <w:sz w:val="18"/>
                <w:szCs w:val="18"/>
              </w:rPr>
              <w:t>≥81人</w:t>
            </w:r>
          </w:p>
        </w:tc>
        <w:tc>
          <w:tcPr>
            <w:tcW w:w="982" w:type="dxa"/>
            <w:tcBorders>
              <w:top w:val="nil"/>
              <w:left w:val="nil"/>
              <w:bottom w:val="single" w:color="auto" w:sz="4" w:space="0"/>
              <w:right w:val="single" w:color="auto" w:sz="4" w:space="0"/>
            </w:tcBorders>
            <w:shd w:val="clear" w:color="auto" w:fill="auto"/>
            <w:vAlign w:val="center"/>
          </w:tcPr>
          <w:p w14:paraId="4034FFF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4C4CFDD9">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40B35A7A">
            <w:pPr>
              <w:widowControl/>
              <w:jc w:val="center"/>
              <w:rPr>
                <w:rFonts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3BA2E2B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72DFA17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03CE7D0">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7FBB2FCF">
            <w:pPr>
              <w:widowControl/>
              <w:jc w:val="center"/>
              <w:rPr>
                <w:rFonts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4B2618A0">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0F8B98DB">
            <w:pPr>
              <w:widowControl/>
              <w:jc w:val="center"/>
              <w:rPr>
                <w:rFonts w:ascii="宋体" w:hAnsi="宋体" w:cs="宋体"/>
                <w:kern w:val="0"/>
                <w:sz w:val="18"/>
                <w:szCs w:val="18"/>
              </w:rPr>
            </w:pPr>
            <w:r>
              <w:rPr>
                <w:rFonts w:hint="eastAsia" w:ascii="宋体" w:hAnsi="宋体" w:cs="宋体"/>
                <w:kern w:val="0"/>
                <w:sz w:val="18"/>
                <w:szCs w:val="18"/>
              </w:rPr>
              <w:t>克尔碱镇牧民安置补助人数</w:t>
            </w:r>
          </w:p>
        </w:tc>
        <w:tc>
          <w:tcPr>
            <w:tcW w:w="1219" w:type="dxa"/>
            <w:tcBorders>
              <w:top w:val="nil"/>
              <w:left w:val="nil"/>
              <w:bottom w:val="single" w:color="auto" w:sz="4" w:space="0"/>
              <w:right w:val="single" w:color="auto" w:sz="4" w:space="0"/>
            </w:tcBorders>
            <w:shd w:val="clear" w:color="auto" w:fill="auto"/>
            <w:vAlign w:val="center"/>
          </w:tcPr>
          <w:p w14:paraId="7973BE28">
            <w:pPr>
              <w:widowControl/>
              <w:jc w:val="center"/>
              <w:rPr>
                <w:rFonts w:ascii="宋体" w:hAnsi="宋体" w:cs="宋体"/>
                <w:kern w:val="0"/>
                <w:sz w:val="18"/>
                <w:szCs w:val="18"/>
              </w:rPr>
            </w:pPr>
            <w:r>
              <w:rPr>
                <w:rFonts w:hint="eastAsia" w:ascii="宋体" w:hAnsi="宋体" w:cs="宋体"/>
                <w:kern w:val="0"/>
                <w:sz w:val="18"/>
                <w:szCs w:val="18"/>
              </w:rPr>
              <w:t>≥11人</w:t>
            </w:r>
          </w:p>
        </w:tc>
        <w:tc>
          <w:tcPr>
            <w:tcW w:w="982" w:type="dxa"/>
            <w:tcBorders>
              <w:top w:val="nil"/>
              <w:left w:val="nil"/>
              <w:bottom w:val="single" w:color="auto" w:sz="4" w:space="0"/>
              <w:right w:val="single" w:color="auto" w:sz="4" w:space="0"/>
            </w:tcBorders>
            <w:shd w:val="clear" w:color="auto" w:fill="auto"/>
            <w:vAlign w:val="center"/>
          </w:tcPr>
          <w:p w14:paraId="6852F2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511AD260">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0D0587B1">
            <w:pPr>
              <w:widowControl/>
              <w:jc w:val="center"/>
              <w:rPr>
                <w:rFonts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28334A7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52BCCE2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2BAE56F">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2B95DAE6">
            <w:pPr>
              <w:widowControl/>
              <w:jc w:val="center"/>
              <w:rPr>
                <w:rFonts w:ascii="宋体" w:hAnsi="宋体" w:cs="宋体"/>
                <w:kern w:val="0"/>
                <w:sz w:val="18"/>
                <w:szCs w:val="18"/>
              </w:rPr>
            </w:pPr>
          </w:p>
        </w:tc>
        <w:tc>
          <w:tcPr>
            <w:tcW w:w="1371" w:type="dxa"/>
            <w:vMerge w:val="restart"/>
            <w:tcBorders>
              <w:top w:val="single" w:color="auto" w:sz="4" w:space="0"/>
              <w:left w:val="single" w:color="auto" w:sz="4" w:space="0"/>
              <w:bottom w:val="nil"/>
              <w:right w:val="single" w:color="auto" w:sz="4" w:space="0"/>
            </w:tcBorders>
            <w:shd w:val="clear" w:color="auto" w:fill="auto"/>
            <w:vAlign w:val="center"/>
          </w:tcPr>
          <w:p w14:paraId="2EFB763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78" w:type="dxa"/>
            <w:tcBorders>
              <w:top w:val="nil"/>
              <w:left w:val="nil"/>
              <w:bottom w:val="single" w:color="auto" w:sz="4" w:space="0"/>
              <w:right w:val="single" w:color="auto" w:sz="4" w:space="0"/>
            </w:tcBorders>
            <w:shd w:val="clear" w:color="auto" w:fill="auto"/>
            <w:vAlign w:val="center"/>
          </w:tcPr>
          <w:p w14:paraId="7FF2A21F">
            <w:pPr>
              <w:widowControl/>
              <w:jc w:val="center"/>
              <w:rPr>
                <w:rFonts w:ascii="宋体" w:hAnsi="宋体" w:cs="宋体"/>
                <w:kern w:val="0"/>
                <w:sz w:val="18"/>
                <w:szCs w:val="18"/>
              </w:rPr>
            </w:pPr>
            <w:r>
              <w:rPr>
                <w:rFonts w:hint="eastAsia" w:ascii="宋体" w:hAnsi="宋体" w:cs="宋体"/>
                <w:kern w:val="0"/>
                <w:sz w:val="18"/>
                <w:szCs w:val="18"/>
              </w:rPr>
              <w:t>资金规范使用率</w:t>
            </w:r>
          </w:p>
        </w:tc>
        <w:tc>
          <w:tcPr>
            <w:tcW w:w="1219" w:type="dxa"/>
            <w:tcBorders>
              <w:top w:val="nil"/>
              <w:left w:val="nil"/>
              <w:bottom w:val="single" w:color="auto" w:sz="4" w:space="0"/>
              <w:right w:val="single" w:color="auto" w:sz="4" w:space="0"/>
            </w:tcBorders>
            <w:shd w:val="clear" w:color="auto" w:fill="auto"/>
            <w:vAlign w:val="center"/>
          </w:tcPr>
          <w:p w14:paraId="1A427B6C">
            <w:pPr>
              <w:widowControl/>
              <w:jc w:val="center"/>
              <w:rPr>
                <w:rFonts w:ascii="宋体" w:hAnsi="宋体" w:cs="宋体"/>
                <w:kern w:val="0"/>
                <w:sz w:val="18"/>
                <w:szCs w:val="18"/>
              </w:rPr>
            </w:pPr>
            <w:r>
              <w:rPr>
                <w:rFonts w:hint="eastAsia" w:ascii="宋体" w:hAnsi="宋体" w:cs="宋体"/>
                <w:kern w:val="0"/>
                <w:sz w:val="18"/>
                <w:szCs w:val="18"/>
              </w:rPr>
              <w:t>100%</w:t>
            </w:r>
          </w:p>
        </w:tc>
        <w:tc>
          <w:tcPr>
            <w:tcW w:w="982" w:type="dxa"/>
            <w:tcBorders>
              <w:top w:val="nil"/>
              <w:left w:val="nil"/>
              <w:bottom w:val="single" w:color="auto" w:sz="4" w:space="0"/>
              <w:right w:val="single" w:color="auto" w:sz="4" w:space="0"/>
            </w:tcBorders>
            <w:shd w:val="clear" w:color="auto" w:fill="auto"/>
            <w:vAlign w:val="center"/>
          </w:tcPr>
          <w:p w14:paraId="038590F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36170615">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2C512FDE">
            <w:pPr>
              <w:widowControl/>
              <w:jc w:val="center"/>
              <w:rPr>
                <w:rFonts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41A6222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1D78149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1D5522C">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7700A179">
            <w:pPr>
              <w:widowControl/>
              <w:jc w:val="center"/>
              <w:rPr>
                <w:rFonts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vAlign w:val="center"/>
          </w:tcPr>
          <w:p w14:paraId="6E3F8A1A">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16A1FE0F">
            <w:pPr>
              <w:widowControl/>
              <w:jc w:val="center"/>
              <w:rPr>
                <w:rFonts w:ascii="宋体" w:hAnsi="宋体" w:cs="宋体"/>
                <w:kern w:val="0"/>
                <w:sz w:val="18"/>
                <w:szCs w:val="18"/>
              </w:rPr>
            </w:pPr>
            <w:r>
              <w:rPr>
                <w:rFonts w:hint="eastAsia" w:ascii="宋体" w:hAnsi="宋体" w:cs="宋体"/>
                <w:kern w:val="0"/>
                <w:sz w:val="18"/>
                <w:szCs w:val="18"/>
              </w:rPr>
              <w:t>牧民安置补助发放程序合规率</w:t>
            </w:r>
          </w:p>
        </w:tc>
        <w:tc>
          <w:tcPr>
            <w:tcW w:w="1219" w:type="dxa"/>
            <w:tcBorders>
              <w:top w:val="nil"/>
              <w:left w:val="nil"/>
              <w:bottom w:val="single" w:color="auto" w:sz="4" w:space="0"/>
              <w:right w:val="single" w:color="auto" w:sz="4" w:space="0"/>
            </w:tcBorders>
            <w:shd w:val="clear" w:color="auto" w:fill="auto"/>
            <w:vAlign w:val="center"/>
          </w:tcPr>
          <w:p w14:paraId="5F9C4D9B">
            <w:pPr>
              <w:widowControl/>
              <w:jc w:val="center"/>
              <w:rPr>
                <w:rFonts w:ascii="宋体" w:hAnsi="宋体" w:cs="宋体"/>
                <w:kern w:val="0"/>
                <w:sz w:val="18"/>
                <w:szCs w:val="18"/>
              </w:rPr>
            </w:pPr>
            <w:r>
              <w:rPr>
                <w:rFonts w:hint="eastAsia" w:ascii="宋体" w:hAnsi="宋体" w:cs="宋体"/>
                <w:kern w:val="0"/>
                <w:sz w:val="18"/>
                <w:szCs w:val="18"/>
              </w:rPr>
              <w:t>100%</w:t>
            </w:r>
          </w:p>
        </w:tc>
        <w:tc>
          <w:tcPr>
            <w:tcW w:w="982" w:type="dxa"/>
            <w:tcBorders>
              <w:top w:val="nil"/>
              <w:left w:val="nil"/>
              <w:bottom w:val="single" w:color="auto" w:sz="4" w:space="0"/>
              <w:right w:val="single" w:color="auto" w:sz="4" w:space="0"/>
            </w:tcBorders>
            <w:shd w:val="clear" w:color="auto" w:fill="auto"/>
            <w:vAlign w:val="center"/>
          </w:tcPr>
          <w:p w14:paraId="0A5A0A1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3B4161C8">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5650F831">
            <w:pPr>
              <w:widowControl/>
              <w:jc w:val="center"/>
              <w:rPr>
                <w:rFonts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7B4E550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720D69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9CAB7F0">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3FBE2A5E">
            <w:pPr>
              <w:widowControl/>
              <w:jc w:val="center"/>
              <w:rPr>
                <w:rFonts w:ascii="宋体" w:hAnsi="宋体" w:cs="宋体"/>
                <w:kern w:val="0"/>
                <w:sz w:val="18"/>
                <w:szCs w:val="18"/>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7D6C1D74">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78" w:type="dxa"/>
            <w:tcBorders>
              <w:top w:val="nil"/>
              <w:left w:val="nil"/>
              <w:bottom w:val="single" w:color="auto" w:sz="4" w:space="0"/>
              <w:right w:val="single" w:color="auto" w:sz="4" w:space="0"/>
            </w:tcBorders>
            <w:shd w:val="clear" w:color="auto" w:fill="auto"/>
            <w:vAlign w:val="center"/>
          </w:tcPr>
          <w:p w14:paraId="37B2EC05">
            <w:pPr>
              <w:widowControl/>
              <w:jc w:val="center"/>
              <w:rPr>
                <w:rFonts w:ascii="宋体" w:hAnsi="宋体" w:cs="宋体"/>
                <w:kern w:val="0"/>
                <w:sz w:val="18"/>
                <w:szCs w:val="18"/>
              </w:rPr>
            </w:pPr>
            <w:r>
              <w:rPr>
                <w:rFonts w:hint="eastAsia" w:ascii="宋体" w:hAnsi="宋体" w:cs="宋体"/>
                <w:kern w:val="0"/>
                <w:sz w:val="18"/>
                <w:szCs w:val="18"/>
              </w:rPr>
              <w:t>补助资金支付及时率</w:t>
            </w:r>
          </w:p>
        </w:tc>
        <w:tc>
          <w:tcPr>
            <w:tcW w:w="1219" w:type="dxa"/>
            <w:tcBorders>
              <w:top w:val="nil"/>
              <w:left w:val="nil"/>
              <w:bottom w:val="single" w:color="auto" w:sz="4" w:space="0"/>
              <w:right w:val="single" w:color="auto" w:sz="4" w:space="0"/>
            </w:tcBorders>
            <w:shd w:val="clear" w:color="auto" w:fill="auto"/>
            <w:vAlign w:val="center"/>
          </w:tcPr>
          <w:p w14:paraId="66153F7A">
            <w:pPr>
              <w:widowControl/>
              <w:jc w:val="center"/>
              <w:rPr>
                <w:rFonts w:ascii="宋体" w:hAnsi="宋体" w:cs="宋体"/>
                <w:kern w:val="0"/>
                <w:sz w:val="18"/>
                <w:szCs w:val="18"/>
              </w:rPr>
            </w:pPr>
            <w:r>
              <w:rPr>
                <w:rFonts w:hint="eastAsia" w:ascii="宋体" w:hAnsi="宋体" w:cs="宋体"/>
                <w:kern w:val="0"/>
                <w:sz w:val="18"/>
                <w:szCs w:val="18"/>
              </w:rPr>
              <w:t>≥90%</w:t>
            </w:r>
          </w:p>
        </w:tc>
        <w:tc>
          <w:tcPr>
            <w:tcW w:w="982" w:type="dxa"/>
            <w:tcBorders>
              <w:top w:val="nil"/>
              <w:left w:val="nil"/>
              <w:bottom w:val="single" w:color="auto" w:sz="4" w:space="0"/>
              <w:right w:val="single" w:color="auto" w:sz="4" w:space="0"/>
            </w:tcBorders>
            <w:shd w:val="clear" w:color="auto" w:fill="auto"/>
            <w:vAlign w:val="center"/>
          </w:tcPr>
          <w:p w14:paraId="583105F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6BBF6624">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28BE6BDD">
            <w:pPr>
              <w:widowControl/>
              <w:jc w:val="center"/>
              <w:rPr>
                <w:rFonts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2C3CCFA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33F6453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91770B4">
        <w:tblPrEx>
          <w:tblCellMar>
            <w:top w:w="0" w:type="dxa"/>
            <w:left w:w="108" w:type="dxa"/>
            <w:bottom w:w="0" w:type="dxa"/>
            <w:right w:w="108" w:type="dxa"/>
          </w:tblCellMar>
        </w:tblPrEx>
        <w:trPr>
          <w:trHeight w:val="496" w:hRule="atLeast"/>
          <w:jc w:val="center"/>
        </w:trPr>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40FF1AF3">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71" w:type="dxa"/>
            <w:vMerge w:val="restart"/>
            <w:tcBorders>
              <w:top w:val="nil"/>
              <w:left w:val="single" w:color="auto" w:sz="4" w:space="0"/>
              <w:bottom w:val="nil"/>
              <w:right w:val="single" w:color="auto" w:sz="4" w:space="0"/>
            </w:tcBorders>
            <w:shd w:val="clear" w:color="auto" w:fill="auto"/>
            <w:vAlign w:val="center"/>
          </w:tcPr>
          <w:p w14:paraId="15B9AEED">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78" w:type="dxa"/>
            <w:tcBorders>
              <w:top w:val="nil"/>
              <w:left w:val="nil"/>
              <w:bottom w:val="single" w:color="auto" w:sz="4" w:space="0"/>
              <w:right w:val="single" w:color="auto" w:sz="4" w:space="0"/>
            </w:tcBorders>
            <w:shd w:val="clear" w:color="auto" w:fill="auto"/>
            <w:vAlign w:val="center"/>
          </w:tcPr>
          <w:p w14:paraId="0F787AFD">
            <w:pPr>
              <w:widowControl/>
              <w:jc w:val="center"/>
              <w:rPr>
                <w:rFonts w:ascii="宋体" w:hAnsi="宋体" w:cs="宋体"/>
                <w:kern w:val="0"/>
                <w:sz w:val="18"/>
                <w:szCs w:val="18"/>
              </w:rPr>
            </w:pPr>
            <w:r>
              <w:rPr>
                <w:rFonts w:hint="eastAsia" w:ascii="宋体" w:hAnsi="宋体" w:cs="宋体"/>
                <w:kern w:val="0"/>
                <w:sz w:val="18"/>
                <w:szCs w:val="18"/>
              </w:rPr>
              <w:t>夏镇草场牧民安置补助费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1C12FAED">
            <w:pPr>
              <w:widowControl/>
              <w:jc w:val="center"/>
              <w:rPr>
                <w:rFonts w:ascii="宋体" w:hAnsi="宋体" w:cs="宋体"/>
                <w:kern w:val="0"/>
                <w:sz w:val="18"/>
                <w:szCs w:val="18"/>
              </w:rPr>
            </w:pPr>
            <w:r>
              <w:rPr>
                <w:rFonts w:hint="eastAsia" w:ascii="宋体" w:hAnsi="宋体" w:cs="宋体"/>
                <w:kern w:val="0"/>
                <w:sz w:val="18"/>
                <w:szCs w:val="18"/>
              </w:rPr>
              <w:t>≤1255.63万元</w:t>
            </w:r>
          </w:p>
        </w:tc>
        <w:tc>
          <w:tcPr>
            <w:tcW w:w="982" w:type="dxa"/>
            <w:tcBorders>
              <w:top w:val="nil"/>
              <w:left w:val="nil"/>
              <w:bottom w:val="single" w:color="auto" w:sz="4" w:space="0"/>
              <w:right w:val="single" w:color="auto" w:sz="4" w:space="0"/>
            </w:tcBorders>
            <w:shd w:val="clear" w:color="auto" w:fill="auto"/>
            <w:vAlign w:val="center"/>
          </w:tcPr>
          <w:p w14:paraId="1F3126B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3BA74BC4">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1C127FC3">
            <w:pPr>
              <w:widowControl/>
              <w:jc w:val="center"/>
              <w:rPr>
                <w:rFonts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0CBC22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287E874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A3A2C7C">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334B63B0">
            <w:pPr>
              <w:widowControl/>
              <w:jc w:val="center"/>
              <w:rPr>
                <w:rFonts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6E3C168D">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123A013B">
            <w:pPr>
              <w:widowControl/>
              <w:jc w:val="center"/>
              <w:rPr>
                <w:rFonts w:ascii="宋体" w:hAnsi="宋体" w:cs="宋体"/>
                <w:kern w:val="0"/>
                <w:sz w:val="18"/>
                <w:szCs w:val="18"/>
              </w:rPr>
            </w:pPr>
            <w:r>
              <w:rPr>
                <w:rFonts w:hint="eastAsia" w:ascii="宋体" w:hAnsi="宋体" w:cs="宋体"/>
                <w:kern w:val="0"/>
                <w:sz w:val="18"/>
                <w:szCs w:val="18"/>
              </w:rPr>
              <w:t>郭勒布依乡草场牧民安置补助费</w:t>
            </w:r>
          </w:p>
        </w:tc>
        <w:tc>
          <w:tcPr>
            <w:tcW w:w="1219" w:type="dxa"/>
            <w:tcBorders>
              <w:top w:val="nil"/>
              <w:left w:val="nil"/>
              <w:bottom w:val="single" w:color="auto" w:sz="4" w:space="0"/>
              <w:right w:val="single" w:color="auto" w:sz="4" w:space="0"/>
            </w:tcBorders>
            <w:shd w:val="clear" w:color="auto" w:fill="auto"/>
            <w:vAlign w:val="center"/>
          </w:tcPr>
          <w:p w14:paraId="564DFE63">
            <w:pPr>
              <w:widowControl/>
              <w:jc w:val="center"/>
              <w:rPr>
                <w:rFonts w:ascii="宋体" w:hAnsi="宋体" w:cs="宋体"/>
                <w:kern w:val="0"/>
                <w:sz w:val="18"/>
                <w:szCs w:val="18"/>
              </w:rPr>
            </w:pPr>
            <w:r>
              <w:rPr>
                <w:rFonts w:hint="eastAsia" w:ascii="宋体" w:hAnsi="宋体" w:cs="宋体"/>
                <w:kern w:val="0"/>
                <w:sz w:val="18"/>
                <w:szCs w:val="18"/>
              </w:rPr>
              <w:t>≤369.85万元</w:t>
            </w:r>
          </w:p>
        </w:tc>
        <w:tc>
          <w:tcPr>
            <w:tcW w:w="982" w:type="dxa"/>
            <w:tcBorders>
              <w:top w:val="nil"/>
              <w:left w:val="nil"/>
              <w:bottom w:val="single" w:color="auto" w:sz="4" w:space="0"/>
              <w:right w:val="single" w:color="auto" w:sz="4" w:space="0"/>
            </w:tcBorders>
            <w:shd w:val="clear" w:color="auto" w:fill="auto"/>
            <w:vAlign w:val="center"/>
          </w:tcPr>
          <w:p w14:paraId="092500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6B91BF03">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5159C7FB">
            <w:pPr>
              <w:widowControl/>
              <w:jc w:val="center"/>
              <w:rPr>
                <w:rFonts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7C59C59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1AFF2BA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BDE7117">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34C97F31">
            <w:pPr>
              <w:widowControl/>
              <w:jc w:val="center"/>
              <w:rPr>
                <w:rFonts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31215517">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66CA2879">
            <w:pPr>
              <w:widowControl/>
              <w:jc w:val="center"/>
              <w:rPr>
                <w:rFonts w:ascii="宋体" w:hAnsi="宋体" w:cs="宋体"/>
                <w:kern w:val="0"/>
                <w:sz w:val="18"/>
                <w:szCs w:val="18"/>
              </w:rPr>
            </w:pPr>
            <w:r>
              <w:rPr>
                <w:rFonts w:hint="eastAsia" w:ascii="宋体" w:hAnsi="宋体" w:cs="宋体"/>
                <w:kern w:val="0"/>
                <w:sz w:val="18"/>
                <w:szCs w:val="18"/>
              </w:rPr>
              <w:t>克尔碱镇草场牧民安置补助费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747F90FB">
            <w:pPr>
              <w:widowControl/>
              <w:jc w:val="center"/>
              <w:rPr>
                <w:rFonts w:ascii="宋体" w:hAnsi="宋体" w:cs="宋体"/>
                <w:kern w:val="0"/>
                <w:sz w:val="18"/>
                <w:szCs w:val="18"/>
              </w:rPr>
            </w:pPr>
            <w:r>
              <w:rPr>
                <w:rFonts w:hint="eastAsia" w:ascii="宋体" w:hAnsi="宋体" w:cs="宋体"/>
                <w:kern w:val="0"/>
                <w:sz w:val="18"/>
                <w:szCs w:val="18"/>
              </w:rPr>
              <w:t>≤74.6万元</w:t>
            </w:r>
          </w:p>
        </w:tc>
        <w:tc>
          <w:tcPr>
            <w:tcW w:w="982" w:type="dxa"/>
            <w:tcBorders>
              <w:top w:val="nil"/>
              <w:left w:val="nil"/>
              <w:bottom w:val="single" w:color="auto" w:sz="4" w:space="0"/>
              <w:right w:val="single" w:color="auto" w:sz="4" w:space="0"/>
            </w:tcBorders>
            <w:shd w:val="clear" w:color="auto" w:fill="auto"/>
            <w:vAlign w:val="center"/>
          </w:tcPr>
          <w:p w14:paraId="5CE9E4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13DD70F5">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31431204">
            <w:pPr>
              <w:widowControl/>
              <w:jc w:val="center"/>
              <w:rPr>
                <w:rFonts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7516E0F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9C168C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219A470">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7FA5596A">
            <w:pPr>
              <w:widowControl/>
              <w:jc w:val="center"/>
              <w:rPr>
                <w:rFonts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05644474">
            <w:pPr>
              <w:widowControl/>
              <w:jc w:val="center"/>
              <w:rPr>
                <w:rFonts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72A2BCE0">
            <w:pPr>
              <w:widowControl/>
              <w:jc w:val="center"/>
              <w:rPr>
                <w:rFonts w:ascii="宋体" w:hAnsi="宋体" w:cs="宋体"/>
                <w:kern w:val="0"/>
                <w:sz w:val="18"/>
                <w:szCs w:val="18"/>
              </w:rPr>
            </w:pPr>
            <w:r>
              <w:rPr>
                <w:rFonts w:hint="eastAsia" w:ascii="宋体" w:hAnsi="宋体" w:cs="宋体"/>
                <w:kern w:val="0"/>
                <w:sz w:val="18"/>
                <w:szCs w:val="18"/>
              </w:rPr>
              <w:t>其他乡镇草场牧民安置补助费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6834DA0E">
            <w:pPr>
              <w:widowControl/>
              <w:jc w:val="center"/>
              <w:rPr>
                <w:rFonts w:ascii="宋体" w:hAnsi="宋体" w:cs="宋体"/>
                <w:kern w:val="0"/>
                <w:sz w:val="18"/>
                <w:szCs w:val="18"/>
              </w:rPr>
            </w:pPr>
            <w:r>
              <w:rPr>
                <w:rFonts w:hint="eastAsia" w:ascii="宋体" w:hAnsi="宋体" w:cs="宋体"/>
                <w:kern w:val="0"/>
                <w:sz w:val="18"/>
                <w:szCs w:val="18"/>
              </w:rPr>
              <w:t>≤75.64万元</w:t>
            </w:r>
          </w:p>
        </w:tc>
        <w:tc>
          <w:tcPr>
            <w:tcW w:w="982" w:type="dxa"/>
            <w:tcBorders>
              <w:top w:val="nil"/>
              <w:left w:val="nil"/>
              <w:bottom w:val="single" w:color="auto" w:sz="4" w:space="0"/>
              <w:right w:val="single" w:color="auto" w:sz="4" w:space="0"/>
            </w:tcBorders>
            <w:shd w:val="clear" w:color="auto" w:fill="auto"/>
            <w:vAlign w:val="center"/>
          </w:tcPr>
          <w:p w14:paraId="4E9E2E8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56B5938">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224A75F6">
            <w:pPr>
              <w:widowControl/>
              <w:jc w:val="center"/>
              <w:rPr>
                <w:rFonts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1D9C363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CD77E6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693255F">
        <w:tblPrEx>
          <w:tblCellMar>
            <w:top w:w="0" w:type="dxa"/>
            <w:left w:w="108" w:type="dxa"/>
            <w:bottom w:w="0" w:type="dxa"/>
            <w:right w:w="108" w:type="dxa"/>
          </w:tblCellMar>
        </w:tblPrEx>
        <w:trPr>
          <w:trHeight w:val="496" w:hRule="atLeast"/>
          <w:jc w:val="center"/>
        </w:trPr>
        <w:tc>
          <w:tcPr>
            <w:tcW w:w="925" w:type="dxa"/>
            <w:tcBorders>
              <w:top w:val="nil"/>
              <w:left w:val="single" w:color="auto" w:sz="4" w:space="0"/>
              <w:bottom w:val="nil"/>
              <w:right w:val="single" w:color="auto" w:sz="4" w:space="0"/>
            </w:tcBorders>
            <w:shd w:val="clear" w:color="auto" w:fill="auto"/>
            <w:vAlign w:val="center"/>
          </w:tcPr>
          <w:p w14:paraId="6CC64728">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71" w:type="dxa"/>
            <w:tcBorders>
              <w:top w:val="single" w:color="auto" w:sz="4" w:space="0"/>
              <w:left w:val="nil"/>
              <w:bottom w:val="nil"/>
              <w:right w:val="single" w:color="auto" w:sz="4" w:space="0"/>
            </w:tcBorders>
            <w:shd w:val="clear" w:color="auto" w:fill="auto"/>
            <w:vAlign w:val="center"/>
          </w:tcPr>
          <w:p w14:paraId="0DA4CE02">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78" w:type="dxa"/>
            <w:tcBorders>
              <w:top w:val="nil"/>
              <w:left w:val="nil"/>
              <w:bottom w:val="single" w:color="auto" w:sz="4" w:space="0"/>
              <w:right w:val="single" w:color="auto" w:sz="4" w:space="0"/>
            </w:tcBorders>
            <w:shd w:val="clear" w:color="auto" w:fill="auto"/>
            <w:vAlign w:val="center"/>
          </w:tcPr>
          <w:p w14:paraId="067FDB9A">
            <w:pPr>
              <w:widowControl/>
              <w:jc w:val="center"/>
              <w:rPr>
                <w:rFonts w:ascii="宋体" w:hAnsi="宋体" w:cs="宋体"/>
                <w:kern w:val="0"/>
                <w:sz w:val="18"/>
                <w:szCs w:val="18"/>
              </w:rPr>
            </w:pPr>
            <w:r>
              <w:rPr>
                <w:rFonts w:hint="eastAsia" w:ascii="宋体" w:hAnsi="宋体" w:cs="宋体"/>
                <w:kern w:val="0"/>
                <w:sz w:val="18"/>
                <w:szCs w:val="18"/>
              </w:rPr>
              <w:t>确保牧民合法权益，消除矛盾纠纷</w:t>
            </w:r>
          </w:p>
        </w:tc>
        <w:tc>
          <w:tcPr>
            <w:tcW w:w="1219" w:type="dxa"/>
            <w:tcBorders>
              <w:top w:val="nil"/>
              <w:left w:val="nil"/>
              <w:bottom w:val="single" w:color="auto" w:sz="4" w:space="0"/>
              <w:right w:val="single" w:color="auto" w:sz="4" w:space="0"/>
            </w:tcBorders>
            <w:shd w:val="clear" w:color="auto" w:fill="auto"/>
            <w:noWrap/>
            <w:vAlign w:val="center"/>
          </w:tcPr>
          <w:p w14:paraId="72185140">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效果显著</w:t>
            </w:r>
          </w:p>
        </w:tc>
        <w:tc>
          <w:tcPr>
            <w:tcW w:w="982" w:type="dxa"/>
            <w:tcBorders>
              <w:top w:val="nil"/>
              <w:left w:val="nil"/>
              <w:bottom w:val="single" w:color="auto" w:sz="4" w:space="0"/>
              <w:right w:val="single" w:color="auto" w:sz="4" w:space="0"/>
            </w:tcBorders>
            <w:shd w:val="clear" w:color="auto" w:fill="auto"/>
            <w:vAlign w:val="center"/>
          </w:tcPr>
          <w:p w14:paraId="29F1E7D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4057994A">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7BA08D96">
            <w:pPr>
              <w:widowControl/>
              <w:jc w:val="center"/>
              <w:rPr>
                <w:rFonts w:ascii="宋体" w:hAnsi="宋体" w:cs="宋体"/>
                <w:kern w:val="0"/>
                <w:sz w:val="18"/>
                <w:szCs w:val="18"/>
              </w:rPr>
            </w:pPr>
            <w:r>
              <w:rPr>
                <w:rFonts w:hint="eastAsia" w:ascii="宋体" w:hAnsi="宋体" w:cs="宋体"/>
                <w:kern w:val="0"/>
                <w:sz w:val="18"/>
                <w:szCs w:val="18"/>
              </w:rPr>
              <w:t>20</w:t>
            </w:r>
          </w:p>
        </w:tc>
        <w:tc>
          <w:tcPr>
            <w:tcW w:w="1078" w:type="dxa"/>
            <w:tcBorders>
              <w:top w:val="nil"/>
              <w:left w:val="nil"/>
              <w:bottom w:val="single" w:color="auto" w:sz="4" w:space="0"/>
              <w:right w:val="single" w:color="auto" w:sz="4" w:space="0"/>
            </w:tcBorders>
            <w:shd w:val="clear" w:color="auto" w:fill="auto"/>
            <w:vAlign w:val="center"/>
          </w:tcPr>
          <w:p w14:paraId="5964AE4C">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10" w:type="dxa"/>
            <w:tcBorders>
              <w:top w:val="nil"/>
              <w:left w:val="nil"/>
              <w:bottom w:val="single" w:color="auto" w:sz="4" w:space="0"/>
              <w:right w:val="single" w:color="auto" w:sz="4" w:space="0"/>
            </w:tcBorders>
            <w:shd w:val="clear" w:color="auto" w:fill="auto"/>
            <w:vAlign w:val="center"/>
          </w:tcPr>
          <w:p w14:paraId="067F8EB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1417B76">
        <w:tblPrEx>
          <w:tblCellMar>
            <w:top w:w="0" w:type="dxa"/>
            <w:left w:w="108" w:type="dxa"/>
            <w:bottom w:w="0" w:type="dxa"/>
            <w:right w:w="108" w:type="dxa"/>
          </w:tblCellMar>
        </w:tblPrEx>
        <w:trPr>
          <w:trHeight w:val="496"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360DA95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71" w:type="dxa"/>
            <w:tcBorders>
              <w:top w:val="single" w:color="auto" w:sz="4" w:space="0"/>
              <w:left w:val="nil"/>
              <w:bottom w:val="single" w:color="auto" w:sz="4" w:space="0"/>
              <w:right w:val="single" w:color="auto" w:sz="4" w:space="0"/>
            </w:tcBorders>
            <w:shd w:val="clear" w:color="auto" w:fill="auto"/>
            <w:vAlign w:val="center"/>
          </w:tcPr>
          <w:p w14:paraId="45275EA7">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278" w:type="dxa"/>
            <w:tcBorders>
              <w:top w:val="nil"/>
              <w:left w:val="nil"/>
              <w:bottom w:val="single" w:color="auto" w:sz="4" w:space="0"/>
              <w:right w:val="single" w:color="auto" w:sz="4" w:space="0"/>
            </w:tcBorders>
            <w:shd w:val="clear" w:color="auto" w:fill="auto"/>
            <w:vAlign w:val="center"/>
          </w:tcPr>
          <w:p w14:paraId="12670EE7">
            <w:pPr>
              <w:widowControl/>
              <w:jc w:val="center"/>
              <w:rPr>
                <w:rFonts w:ascii="宋体" w:hAnsi="宋体" w:cs="宋体"/>
                <w:kern w:val="0"/>
                <w:sz w:val="18"/>
                <w:szCs w:val="18"/>
              </w:rPr>
            </w:pPr>
            <w:r>
              <w:rPr>
                <w:rFonts w:hint="eastAsia" w:ascii="宋体" w:hAnsi="宋体" w:cs="宋体"/>
                <w:kern w:val="0"/>
                <w:sz w:val="18"/>
                <w:szCs w:val="18"/>
              </w:rPr>
              <w:t>牧民满意度</w:t>
            </w:r>
          </w:p>
        </w:tc>
        <w:tc>
          <w:tcPr>
            <w:tcW w:w="1219" w:type="dxa"/>
            <w:tcBorders>
              <w:top w:val="single" w:color="FFFFFF" w:sz="4" w:space="0"/>
              <w:left w:val="single" w:color="FFFFFF" w:sz="4" w:space="0"/>
              <w:bottom w:val="single" w:color="000000" w:sz="4" w:space="0"/>
              <w:right w:val="single" w:color="000000" w:sz="4" w:space="0"/>
            </w:tcBorders>
            <w:shd w:val="clear" w:color="auto" w:fill="auto"/>
            <w:noWrap/>
            <w:vAlign w:val="center"/>
          </w:tcPr>
          <w:p w14:paraId="16B36C6B">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kern w:val="0"/>
                <w:sz w:val="18"/>
                <w:szCs w:val="18"/>
              </w:rPr>
              <w:t>90%</w:t>
            </w:r>
          </w:p>
        </w:tc>
        <w:tc>
          <w:tcPr>
            <w:tcW w:w="982" w:type="dxa"/>
            <w:tcBorders>
              <w:top w:val="nil"/>
              <w:left w:val="nil"/>
              <w:bottom w:val="single" w:color="auto" w:sz="4" w:space="0"/>
              <w:right w:val="single" w:color="auto" w:sz="4" w:space="0"/>
            </w:tcBorders>
            <w:shd w:val="clear" w:color="auto" w:fill="auto"/>
            <w:vAlign w:val="center"/>
          </w:tcPr>
          <w:p w14:paraId="7C52F6B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15CF02DA">
            <w:pPr>
              <w:widowControl/>
              <w:jc w:val="center"/>
              <w:rPr>
                <w:rFonts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41AD2629">
            <w:pPr>
              <w:widowControl/>
              <w:jc w:val="center"/>
              <w:rPr>
                <w:rFonts w:ascii="宋体" w:hAnsi="宋体" w:cs="宋体"/>
                <w:kern w:val="0"/>
                <w:sz w:val="18"/>
                <w:szCs w:val="18"/>
              </w:rPr>
            </w:pPr>
            <w:r>
              <w:rPr>
                <w:rFonts w:hint="eastAsia" w:ascii="宋体" w:hAnsi="宋体" w:cs="宋体"/>
                <w:kern w:val="0"/>
                <w:sz w:val="18"/>
                <w:szCs w:val="18"/>
              </w:rPr>
              <w:t>10</w:t>
            </w:r>
          </w:p>
        </w:tc>
        <w:tc>
          <w:tcPr>
            <w:tcW w:w="1078" w:type="dxa"/>
            <w:tcBorders>
              <w:top w:val="nil"/>
              <w:left w:val="nil"/>
              <w:bottom w:val="single" w:color="auto" w:sz="4" w:space="0"/>
              <w:right w:val="single" w:color="auto" w:sz="4" w:space="0"/>
            </w:tcBorders>
            <w:shd w:val="clear" w:color="auto" w:fill="auto"/>
            <w:vAlign w:val="center"/>
          </w:tcPr>
          <w:p w14:paraId="2A9DB8E1">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10" w:type="dxa"/>
            <w:tcBorders>
              <w:top w:val="nil"/>
              <w:left w:val="nil"/>
              <w:bottom w:val="single" w:color="auto" w:sz="4" w:space="0"/>
              <w:right w:val="single" w:color="auto" w:sz="4" w:space="0"/>
            </w:tcBorders>
            <w:shd w:val="clear" w:color="auto" w:fill="auto"/>
            <w:vAlign w:val="center"/>
          </w:tcPr>
          <w:p w14:paraId="7FCA5C3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82A158B">
      <w:pPr>
        <w:jc w:val="center"/>
        <w:rPr>
          <w:rFonts w:ascii="宋体" w:hAnsi="宋体"/>
          <w:sz w:val="18"/>
          <w:szCs w:val="18"/>
        </w:rPr>
      </w:pPr>
    </w:p>
    <w:p w14:paraId="024F4968">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180" w:type="dxa"/>
        <w:jc w:val="center"/>
        <w:tblLayout w:type="autofit"/>
        <w:tblCellMar>
          <w:top w:w="0" w:type="dxa"/>
          <w:left w:w="108" w:type="dxa"/>
          <w:bottom w:w="0" w:type="dxa"/>
          <w:right w:w="108" w:type="dxa"/>
        </w:tblCellMar>
      </w:tblPr>
      <w:tblGrid>
        <w:gridCol w:w="1000"/>
        <w:gridCol w:w="1120"/>
        <w:gridCol w:w="1940"/>
        <w:gridCol w:w="846"/>
        <w:gridCol w:w="1054"/>
        <w:gridCol w:w="840"/>
        <w:gridCol w:w="840"/>
        <w:gridCol w:w="1040"/>
        <w:gridCol w:w="1500"/>
      </w:tblGrid>
      <w:tr w14:paraId="7752CBE8">
        <w:tblPrEx>
          <w:tblCellMar>
            <w:top w:w="0" w:type="dxa"/>
            <w:left w:w="108" w:type="dxa"/>
            <w:bottom w:w="0" w:type="dxa"/>
            <w:right w:w="108" w:type="dxa"/>
          </w:tblCellMar>
        </w:tblPrEx>
        <w:trPr>
          <w:trHeight w:val="420" w:hRule="atLeast"/>
          <w:jc w:val="center"/>
        </w:trPr>
        <w:tc>
          <w:tcPr>
            <w:tcW w:w="10180" w:type="dxa"/>
            <w:gridSpan w:val="9"/>
            <w:tcBorders>
              <w:top w:val="nil"/>
              <w:left w:val="nil"/>
              <w:bottom w:val="nil"/>
              <w:right w:val="nil"/>
            </w:tcBorders>
            <w:shd w:val="clear" w:color="auto" w:fill="auto"/>
            <w:vAlign w:val="center"/>
          </w:tcPr>
          <w:p w14:paraId="36BFCE1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64FAAEE">
        <w:tblPrEx>
          <w:tblCellMar>
            <w:top w:w="0" w:type="dxa"/>
            <w:left w:w="108" w:type="dxa"/>
            <w:bottom w:w="0" w:type="dxa"/>
            <w:right w:w="108" w:type="dxa"/>
          </w:tblCellMar>
        </w:tblPrEx>
        <w:trPr>
          <w:trHeight w:val="300" w:hRule="atLeast"/>
          <w:jc w:val="center"/>
        </w:trPr>
        <w:tc>
          <w:tcPr>
            <w:tcW w:w="10180" w:type="dxa"/>
            <w:gridSpan w:val="9"/>
            <w:tcBorders>
              <w:top w:val="nil"/>
              <w:left w:val="nil"/>
              <w:bottom w:val="nil"/>
              <w:right w:val="nil"/>
            </w:tcBorders>
            <w:shd w:val="clear" w:color="auto" w:fill="auto"/>
            <w:vAlign w:val="center"/>
          </w:tcPr>
          <w:p w14:paraId="3E657BE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FBF3312">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5D4E0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60" w:type="dxa"/>
            <w:gridSpan w:val="7"/>
            <w:tcBorders>
              <w:top w:val="single" w:color="auto" w:sz="4" w:space="0"/>
              <w:left w:val="nil"/>
              <w:bottom w:val="single" w:color="auto" w:sz="4" w:space="0"/>
              <w:right w:val="single" w:color="auto" w:sz="4" w:space="0"/>
            </w:tcBorders>
            <w:shd w:val="clear" w:color="auto" w:fill="auto"/>
            <w:vAlign w:val="center"/>
          </w:tcPr>
          <w:p w14:paraId="1B86DC54">
            <w:pPr>
              <w:widowControl/>
              <w:jc w:val="center"/>
              <w:rPr>
                <w:rFonts w:hint="eastAsia" w:ascii="宋体" w:hAnsi="宋体" w:cs="宋体"/>
                <w:kern w:val="0"/>
                <w:sz w:val="18"/>
                <w:szCs w:val="18"/>
              </w:rPr>
            </w:pPr>
            <w:r>
              <w:rPr>
                <w:rFonts w:hint="eastAsia" w:ascii="宋体" w:hAnsi="宋体" w:cs="宋体"/>
                <w:kern w:val="0"/>
                <w:sz w:val="18"/>
                <w:szCs w:val="18"/>
              </w:rPr>
              <w:t>托克逊县林业和草原工作站</w:t>
            </w:r>
          </w:p>
        </w:tc>
      </w:tr>
      <w:tr w14:paraId="561747CD">
        <w:tblPrEx>
          <w:tblCellMar>
            <w:top w:w="0" w:type="dxa"/>
            <w:left w:w="108" w:type="dxa"/>
            <w:bottom w:w="0" w:type="dxa"/>
            <w:right w:w="108" w:type="dxa"/>
          </w:tblCellMar>
        </w:tblPrEx>
        <w:trPr>
          <w:trHeight w:val="42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1707F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80" w:type="dxa"/>
            <w:gridSpan w:val="4"/>
            <w:tcBorders>
              <w:top w:val="single" w:color="auto" w:sz="4" w:space="0"/>
              <w:left w:val="nil"/>
              <w:bottom w:val="single" w:color="auto" w:sz="4" w:space="0"/>
              <w:right w:val="single" w:color="auto" w:sz="4" w:space="0"/>
            </w:tcBorders>
            <w:shd w:val="clear" w:color="auto" w:fill="auto"/>
            <w:vAlign w:val="center"/>
          </w:tcPr>
          <w:p w14:paraId="5F9A5591">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80" w:type="dxa"/>
            <w:gridSpan w:val="2"/>
            <w:tcBorders>
              <w:top w:val="single" w:color="auto" w:sz="4" w:space="0"/>
              <w:left w:val="nil"/>
              <w:bottom w:val="single" w:color="auto" w:sz="4" w:space="0"/>
              <w:right w:val="single" w:color="auto" w:sz="4" w:space="0"/>
            </w:tcBorders>
            <w:shd w:val="clear" w:color="auto" w:fill="auto"/>
            <w:vAlign w:val="center"/>
          </w:tcPr>
          <w:p w14:paraId="3ED181A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667C5AE">
            <w:pPr>
              <w:widowControl/>
              <w:jc w:val="center"/>
              <w:rPr>
                <w:rFonts w:hint="eastAsia" w:ascii="宋体" w:hAnsi="宋体" w:cs="宋体"/>
                <w:kern w:val="0"/>
                <w:sz w:val="18"/>
                <w:szCs w:val="18"/>
              </w:rPr>
            </w:pPr>
            <w:r>
              <w:rPr>
                <w:rFonts w:hint="eastAsia" w:ascii="宋体" w:hAnsi="宋体" w:cs="宋体"/>
                <w:kern w:val="0"/>
                <w:sz w:val="18"/>
                <w:szCs w:val="18"/>
              </w:rPr>
              <w:t>祖力皮亚</w:t>
            </w:r>
          </w:p>
        </w:tc>
      </w:tr>
      <w:tr w14:paraId="63F71CF8">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2A680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0" w:type="dxa"/>
            <w:tcBorders>
              <w:top w:val="nil"/>
              <w:left w:val="nil"/>
              <w:bottom w:val="single" w:color="auto" w:sz="4" w:space="0"/>
              <w:right w:val="single" w:color="auto" w:sz="4" w:space="0"/>
            </w:tcBorders>
            <w:shd w:val="clear" w:color="auto" w:fill="auto"/>
            <w:vAlign w:val="center"/>
          </w:tcPr>
          <w:p w14:paraId="33E5A53E">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46" w:type="dxa"/>
            <w:tcBorders>
              <w:top w:val="nil"/>
              <w:left w:val="nil"/>
              <w:bottom w:val="single" w:color="auto" w:sz="4" w:space="0"/>
              <w:right w:val="single" w:color="auto" w:sz="4" w:space="0"/>
            </w:tcBorders>
            <w:shd w:val="clear" w:color="auto" w:fill="auto"/>
            <w:vAlign w:val="center"/>
          </w:tcPr>
          <w:p w14:paraId="0C01070E">
            <w:pPr>
              <w:widowControl/>
              <w:jc w:val="center"/>
              <w:rPr>
                <w:rFonts w:hint="eastAsia" w:ascii="宋体" w:hAnsi="宋体" w:cs="宋体"/>
                <w:kern w:val="0"/>
                <w:sz w:val="18"/>
                <w:szCs w:val="18"/>
              </w:rPr>
            </w:pPr>
            <w:r>
              <w:rPr>
                <w:rFonts w:hint="eastAsia" w:ascii="宋体" w:hAnsi="宋体" w:cs="宋体"/>
                <w:kern w:val="0"/>
                <w:sz w:val="18"/>
                <w:szCs w:val="18"/>
              </w:rPr>
              <w:t>28.06</w:t>
            </w:r>
          </w:p>
        </w:tc>
        <w:tc>
          <w:tcPr>
            <w:tcW w:w="1054" w:type="dxa"/>
            <w:tcBorders>
              <w:top w:val="nil"/>
              <w:left w:val="nil"/>
              <w:bottom w:val="single" w:color="auto" w:sz="4" w:space="0"/>
              <w:right w:val="single" w:color="auto" w:sz="4" w:space="0"/>
            </w:tcBorders>
            <w:shd w:val="clear" w:color="auto" w:fill="auto"/>
            <w:vAlign w:val="center"/>
          </w:tcPr>
          <w:p w14:paraId="1E785B29">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A4DFAC8">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40" w:type="dxa"/>
            <w:tcBorders>
              <w:top w:val="nil"/>
              <w:left w:val="nil"/>
              <w:bottom w:val="single" w:color="auto" w:sz="4" w:space="0"/>
              <w:right w:val="single" w:color="auto" w:sz="4" w:space="0"/>
            </w:tcBorders>
            <w:shd w:val="clear" w:color="auto" w:fill="auto"/>
            <w:vAlign w:val="center"/>
          </w:tcPr>
          <w:p w14:paraId="6C9A77B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7CEE7B24">
            <w:pPr>
              <w:widowControl/>
              <w:jc w:val="center"/>
              <w:rPr>
                <w:rFonts w:hint="eastAsia" w:ascii="宋体" w:hAnsi="宋体" w:cs="宋体"/>
                <w:kern w:val="0"/>
                <w:sz w:val="18"/>
                <w:szCs w:val="18"/>
              </w:rPr>
            </w:pPr>
            <w:r>
              <w:rPr>
                <w:rFonts w:hint="eastAsia" w:ascii="宋体" w:hAnsi="宋体" w:cs="宋体"/>
                <w:kern w:val="0"/>
                <w:sz w:val="18"/>
                <w:szCs w:val="18"/>
              </w:rPr>
              <w:t>28.06</w:t>
            </w:r>
          </w:p>
        </w:tc>
      </w:tr>
      <w:tr w14:paraId="560BA26B">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1F50E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60" w:type="dxa"/>
            <w:gridSpan w:val="7"/>
            <w:tcBorders>
              <w:top w:val="single" w:color="auto" w:sz="4" w:space="0"/>
              <w:left w:val="nil"/>
              <w:bottom w:val="single" w:color="auto" w:sz="4" w:space="0"/>
              <w:right w:val="single" w:color="000000" w:sz="4" w:space="0"/>
            </w:tcBorders>
            <w:shd w:val="clear" w:color="auto" w:fill="auto"/>
          </w:tcPr>
          <w:p w14:paraId="3E6F7C98">
            <w:pPr>
              <w:widowControl/>
              <w:jc w:val="left"/>
              <w:rPr>
                <w:rFonts w:hint="eastAsia" w:ascii="宋体" w:hAnsi="宋体" w:cs="宋体"/>
                <w:kern w:val="0"/>
                <w:sz w:val="18"/>
                <w:szCs w:val="18"/>
              </w:rPr>
            </w:pPr>
            <w:r>
              <w:rPr>
                <w:rFonts w:hint="eastAsia" w:ascii="宋体" w:hAnsi="宋体" w:cs="宋体"/>
                <w:kern w:val="0"/>
                <w:sz w:val="18"/>
                <w:szCs w:val="18"/>
              </w:rPr>
              <w:t>目标1：日常开展保护草原生态工作，加强对388万亩草场的巡护排查和有害生物常规监测，全年对禁牧草场巡护不少于200次，防止草原过度开发和破坏，提高草原资源利用效率，保护草原生态环境。</w:t>
            </w:r>
            <w:r>
              <w:rPr>
                <w:rFonts w:hint="eastAsia" w:ascii="宋体" w:hAnsi="宋体" w:cs="宋体"/>
                <w:kern w:val="0"/>
                <w:sz w:val="18"/>
                <w:szCs w:val="18"/>
              </w:rPr>
              <w:br w:type="textWrapping"/>
            </w:r>
            <w:r>
              <w:rPr>
                <w:rFonts w:hint="eastAsia" w:ascii="宋体" w:hAnsi="宋体" w:cs="宋体"/>
                <w:kern w:val="0"/>
                <w:sz w:val="18"/>
                <w:szCs w:val="18"/>
              </w:rPr>
              <w:t>目标2：按时开展工会活动，保障28名办公人员各项权益，提高人员的工作积极性。</w:t>
            </w:r>
          </w:p>
        </w:tc>
      </w:tr>
      <w:tr w14:paraId="781F241D">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762BC7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41E5C42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0" w:type="dxa"/>
            <w:tcBorders>
              <w:top w:val="nil"/>
              <w:left w:val="nil"/>
              <w:bottom w:val="single" w:color="auto" w:sz="4" w:space="0"/>
              <w:right w:val="single" w:color="auto" w:sz="4" w:space="0"/>
            </w:tcBorders>
            <w:shd w:val="clear" w:color="auto" w:fill="auto"/>
            <w:vAlign w:val="center"/>
          </w:tcPr>
          <w:p w14:paraId="26A3D81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46" w:type="dxa"/>
            <w:tcBorders>
              <w:top w:val="nil"/>
              <w:left w:val="nil"/>
              <w:bottom w:val="single" w:color="auto" w:sz="4" w:space="0"/>
              <w:right w:val="single" w:color="auto" w:sz="4" w:space="0"/>
            </w:tcBorders>
            <w:shd w:val="clear" w:color="auto" w:fill="auto"/>
            <w:vAlign w:val="center"/>
          </w:tcPr>
          <w:p w14:paraId="76A62A8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54" w:type="dxa"/>
            <w:tcBorders>
              <w:top w:val="nil"/>
              <w:left w:val="nil"/>
              <w:bottom w:val="single" w:color="auto" w:sz="4" w:space="0"/>
              <w:right w:val="single" w:color="auto" w:sz="4" w:space="0"/>
            </w:tcBorders>
            <w:shd w:val="clear" w:color="auto" w:fill="auto"/>
            <w:vAlign w:val="center"/>
          </w:tcPr>
          <w:p w14:paraId="5FBB132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26DB88C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F1B158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0" w:type="dxa"/>
            <w:tcBorders>
              <w:top w:val="nil"/>
              <w:left w:val="nil"/>
              <w:bottom w:val="single" w:color="auto" w:sz="4" w:space="0"/>
              <w:right w:val="single" w:color="auto" w:sz="4" w:space="0"/>
            </w:tcBorders>
            <w:shd w:val="clear" w:color="auto" w:fill="auto"/>
            <w:vAlign w:val="center"/>
          </w:tcPr>
          <w:p w14:paraId="5D16CB9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4E8C517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12D39A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DB9687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CE987D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0" w:type="dxa"/>
            <w:tcBorders>
              <w:top w:val="nil"/>
              <w:left w:val="nil"/>
              <w:bottom w:val="single" w:color="auto" w:sz="4" w:space="0"/>
              <w:right w:val="single" w:color="auto" w:sz="4" w:space="0"/>
            </w:tcBorders>
            <w:shd w:val="clear" w:color="auto" w:fill="auto"/>
            <w:vAlign w:val="center"/>
          </w:tcPr>
          <w:p w14:paraId="160DA23F">
            <w:pPr>
              <w:widowControl/>
              <w:jc w:val="left"/>
              <w:rPr>
                <w:rFonts w:hint="eastAsia" w:ascii="宋体" w:hAnsi="宋体" w:cs="宋体"/>
                <w:kern w:val="0"/>
                <w:sz w:val="18"/>
                <w:szCs w:val="18"/>
              </w:rPr>
            </w:pPr>
            <w:r>
              <w:rPr>
                <w:rFonts w:hint="eastAsia" w:ascii="宋体" w:hAnsi="宋体" w:cs="宋体"/>
                <w:kern w:val="0"/>
                <w:sz w:val="18"/>
                <w:szCs w:val="18"/>
              </w:rPr>
              <w:t>开展草原巡护次数</w:t>
            </w:r>
          </w:p>
        </w:tc>
        <w:tc>
          <w:tcPr>
            <w:tcW w:w="846" w:type="dxa"/>
            <w:tcBorders>
              <w:top w:val="nil"/>
              <w:left w:val="nil"/>
              <w:bottom w:val="single" w:color="auto" w:sz="4" w:space="0"/>
              <w:right w:val="single" w:color="auto" w:sz="4" w:space="0"/>
            </w:tcBorders>
            <w:shd w:val="clear" w:color="auto" w:fill="auto"/>
            <w:vAlign w:val="center"/>
          </w:tcPr>
          <w:p w14:paraId="2415FB84">
            <w:pPr>
              <w:widowControl/>
              <w:jc w:val="center"/>
              <w:rPr>
                <w:rFonts w:hint="eastAsia" w:ascii="宋体" w:hAnsi="宋体" w:cs="宋体"/>
                <w:kern w:val="0"/>
                <w:sz w:val="18"/>
                <w:szCs w:val="18"/>
              </w:rPr>
            </w:pPr>
            <w:r>
              <w:rPr>
                <w:rFonts w:hint="eastAsia" w:ascii="宋体" w:hAnsi="宋体" w:cs="宋体"/>
                <w:kern w:val="0"/>
                <w:sz w:val="18"/>
                <w:szCs w:val="18"/>
              </w:rPr>
              <w:t>&gt;=200次</w:t>
            </w:r>
          </w:p>
        </w:tc>
        <w:tc>
          <w:tcPr>
            <w:tcW w:w="1054" w:type="dxa"/>
            <w:tcBorders>
              <w:top w:val="nil"/>
              <w:left w:val="nil"/>
              <w:bottom w:val="single" w:color="auto" w:sz="4" w:space="0"/>
              <w:right w:val="single" w:color="auto" w:sz="4" w:space="0"/>
            </w:tcBorders>
            <w:shd w:val="clear" w:color="auto" w:fill="auto"/>
            <w:vAlign w:val="center"/>
          </w:tcPr>
          <w:p w14:paraId="7A5ECC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1D335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EA6F3C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25E34B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BD338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93AF5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09EA54">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A6F5B81">
            <w:pPr>
              <w:widowControl/>
              <w:jc w:val="left"/>
              <w:rPr>
                <w:rFonts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6D16262C">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846" w:type="dxa"/>
            <w:tcBorders>
              <w:top w:val="nil"/>
              <w:left w:val="nil"/>
              <w:bottom w:val="single" w:color="auto" w:sz="4" w:space="0"/>
              <w:right w:val="single" w:color="auto" w:sz="4" w:space="0"/>
            </w:tcBorders>
            <w:shd w:val="clear" w:color="auto" w:fill="auto"/>
            <w:vAlign w:val="center"/>
          </w:tcPr>
          <w:p w14:paraId="05C35CAD">
            <w:pPr>
              <w:widowControl/>
              <w:jc w:val="center"/>
              <w:rPr>
                <w:rFonts w:hint="eastAsia" w:ascii="宋体" w:hAnsi="宋体" w:cs="宋体"/>
                <w:kern w:val="0"/>
                <w:sz w:val="18"/>
                <w:szCs w:val="18"/>
              </w:rPr>
            </w:pPr>
            <w:r>
              <w:rPr>
                <w:rFonts w:hint="eastAsia" w:ascii="宋体" w:hAnsi="宋体" w:cs="宋体"/>
                <w:kern w:val="0"/>
                <w:sz w:val="18"/>
                <w:szCs w:val="18"/>
              </w:rPr>
              <w:t>&gt;=28人</w:t>
            </w:r>
          </w:p>
        </w:tc>
        <w:tc>
          <w:tcPr>
            <w:tcW w:w="1054" w:type="dxa"/>
            <w:tcBorders>
              <w:top w:val="nil"/>
              <w:left w:val="nil"/>
              <w:bottom w:val="single" w:color="auto" w:sz="4" w:space="0"/>
              <w:right w:val="single" w:color="auto" w:sz="4" w:space="0"/>
            </w:tcBorders>
            <w:shd w:val="clear" w:color="auto" w:fill="auto"/>
            <w:vAlign w:val="center"/>
          </w:tcPr>
          <w:p w14:paraId="32C70189">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1792B0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187F0C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072D340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C319E5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FE0BE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AB9964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CC64808">
            <w:pPr>
              <w:widowControl/>
              <w:jc w:val="left"/>
              <w:rPr>
                <w:rFonts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4DC61D84">
            <w:pPr>
              <w:widowControl/>
              <w:jc w:val="left"/>
              <w:rPr>
                <w:rFonts w:hint="eastAsia" w:ascii="宋体" w:hAnsi="宋体" w:cs="宋体"/>
                <w:kern w:val="0"/>
                <w:sz w:val="18"/>
                <w:szCs w:val="18"/>
              </w:rPr>
            </w:pPr>
            <w:r>
              <w:rPr>
                <w:rFonts w:hint="eastAsia" w:ascii="宋体" w:hAnsi="宋体" w:cs="宋体"/>
                <w:kern w:val="0"/>
                <w:sz w:val="18"/>
                <w:szCs w:val="18"/>
              </w:rPr>
              <w:t>草原巡护面积</w:t>
            </w:r>
          </w:p>
        </w:tc>
        <w:tc>
          <w:tcPr>
            <w:tcW w:w="846" w:type="dxa"/>
            <w:tcBorders>
              <w:top w:val="nil"/>
              <w:left w:val="nil"/>
              <w:bottom w:val="single" w:color="auto" w:sz="4" w:space="0"/>
              <w:right w:val="single" w:color="auto" w:sz="4" w:space="0"/>
            </w:tcBorders>
            <w:shd w:val="clear" w:color="auto" w:fill="auto"/>
            <w:vAlign w:val="center"/>
          </w:tcPr>
          <w:p w14:paraId="44673D26">
            <w:pPr>
              <w:widowControl/>
              <w:jc w:val="center"/>
              <w:rPr>
                <w:rFonts w:hint="eastAsia" w:ascii="宋体" w:hAnsi="宋体" w:cs="宋体"/>
                <w:kern w:val="0"/>
                <w:sz w:val="18"/>
                <w:szCs w:val="18"/>
              </w:rPr>
            </w:pPr>
            <w:r>
              <w:rPr>
                <w:rFonts w:hint="eastAsia" w:ascii="宋体" w:hAnsi="宋体" w:cs="宋体"/>
                <w:kern w:val="0"/>
                <w:sz w:val="18"/>
                <w:szCs w:val="18"/>
              </w:rPr>
              <w:t>=388万亩</w:t>
            </w:r>
          </w:p>
        </w:tc>
        <w:tc>
          <w:tcPr>
            <w:tcW w:w="1054" w:type="dxa"/>
            <w:tcBorders>
              <w:top w:val="nil"/>
              <w:left w:val="nil"/>
              <w:bottom w:val="single" w:color="auto" w:sz="4" w:space="0"/>
              <w:right w:val="single" w:color="auto" w:sz="4" w:space="0"/>
            </w:tcBorders>
            <w:shd w:val="clear" w:color="auto" w:fill="auto"/>
            <w:vAlign w:val="center"/>
          </w:tcPr>
          <w:p w14:paraId="47A1BFBC">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23455C7A">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36F96B3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199408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F23AF0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BFE9C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B1BD339">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582E2A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0" w:type="dxa"/>
            <w:tcBorders>
              <w:top w:val="nil"/>
              <w:left w:val="nil"/>
              <w:bottom w:val="single" w:color="auto" w:sz="4" w:space="0"/>
              <w:right w:val="single" w:color="auto" w:sz="4" w:space="0"/>
            </w:tcBorders>
            <w:shd w:val="clear" w:color="auto" w:fill="auto"/>
            <w:vAlign w:val="center"/>
          </w:tcPr>
          <w:p w14:paraId="493D5225">
            <w:pPr>
              <w:widowControl/>
              <w:jc w:val="left"/>
              <w:rPr>
                <w:rFonts w:hint="eastAsia" w:ascii="宋体" w:hAnsi="宋体" w:cs="宋体"/>
                <w:kern w:val="0"/>
                <w:sz w:val="18"/>
                <w:szCs w:val="18"/>
              </w:rPr>
            </w:pPr>
            <w:r>
              <w:rPr>
                <w:rFonts w:hint="eastAsia" w:ascii="宋体" w:hAnsi="宋体" w:cs="宋体"/>
                <w:kern w:val="0"/>
                <w:sz w:val="18"/>
                <w:szCs w:val="18"/>
              </w:rPr>
              <w:t>草原巡护覆盖率</w:t>
            </w:r>
          </w:p>
        </w:tc>
        <w:tc>
          <w:tcPr>
            <w:tcW w:w="846" w:type="dxa"/>
            <w:tcBorders>
              <w:top w:val="nil"/>
              <w:left w:val="nil"/>
              <w:bottom w:val="single" w:color="auto" w:sz="4" w:space="0"/>
              <w:right w:val="single" w:color="auto" w:sz="4" w:space="0"/>
            </w:tcBorders>
            <w:shd w:val="clear" w:color="auto" w:fill="auto"/>
            <w:vAlign w:val="center"/>
          </w:tcPr>
          <w:p w14:paraId="5085217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1E62C6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E6AB8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F35C2B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7C7B14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8D183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B3781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5794639">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0887D00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40" w:type="dxa"/>
            <w:tcBorders>
              <w:top w:val="nil"/>
              <w:left w:val="nil"/>
              <w:bottom w:val="single" w:color="auto" w:sz="4" w:space="0"/>
              <w:right w:val="single" w:color="auto" w:sz="4" w:space="0"/>
            </w:tcBorders>
            <w:shd w:val="clear" w:color="auto" w:fill="auto"/>
            <w:vAlign w:val="center"/>
          </w:tcPr>
          <w:p w14:paraId="5D435AED">
            <w:pPr>
              <w:widowControl/>
              <w:jc w:val="left"/>
              <w:rPr>
                <w:rFonts w:hint="eastAsia" w:ascii="宋体" w:hAnsi="宋体" w:cs="宋体"/>
                <w:kern w:val="0"/>
                <w:sz w:val="18"/>
                <w:szCs w:val="18"/>
              </w:rPr>
            </w:pPr>
            <w:r>
              <w:rPr>
                <w:rFonts w:hint="eastAsia" w:ascii="宋体" w:hAnsi="宋体" w:cs="宋体"/>
                <w:kern w:val="0"/>
                <w:sz w:val="18"/>
                <w:szCs w:val="18"/>
              </w:rPr>
              <w:t>工会工作按时完成率</w:t>
            </w:r>
          </w:p>
        </w:tc>
        <w:tc>
          <w:tcPr>
            <w:tcW w:w="846" w:type="dxa"/>
            <w:tcBorders>
              <w:top w:val="nil"/>
              <w:left w:val="nil"/>
              <w:bottom w:val="single" w:color="auto" w:sz="4" w:space="0"/>
              <w:right w:val="single" w:color="auto" w:sz="4" w:space="0"/>
            </w:tcBorders>
            <w:shd w:val="clear" w:color="auto" w:fill="auto"/>
            <w:vAlign w:val="center"/>
          </w:tcPr>
          <w:p w14:paraId="7C042883">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54" w:type="dxa"/>
            <w:tcBorders>
              <w:top w:val="nil"/>
              <w:left w:val="nil"/>
              <w:bottom w:val="single" w:color="auto" w:sz="4" w:space="0"/>
              <w:right w:val="single" w:color="auto" w:sz="4" w:space="0"/>
            </w:tcBorders>
            <w:shd w:val="clear" w:color="auto" w:fill="auto"/>
            <w:vAlign w:val="center"/>
          </w:tcPr>
          <w:p w14:paraId="4693117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310EC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B518D8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52AFA6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7914F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F475A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C12A0A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1AB385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0" w:type="dxa"/>
            <w:tcBorders>
              <w:top w:val="nil"/>
              <w:left w:val="nil"/>
              <w:bottom w:val="single" w:color="auto" w:sz="4" w:space="0"/>
              <w:right w:val="single" w:color="auto" w:sz="4" w:space="0"/>
            </w:tcBorders>
            <w:shd w:val="clear" w:color="auto" w:fill="auto"/>
            <w:vAlign w:val="center"/>
          </w:tcPr>
          <w:p w14:paraId="409DF2B8">
            <w:pPr>
              <w:widowControl/>
              <w:jc w:val="left"/>
              <w:rPr>
                <w:rFonts w:hint="eastAsia" w:ascii="宋体" w:hAnsi="宋体" w:cs="宋体"/>
                <w:kern w:val="0"/>
                <w:sz w:val="18"/>
                <w:szCs w:val="18"/>
              </w:rPr>
            </w:pPr>
            <w:r>
              <w:rPr>
                <w:rFonts w:hint="eastAsia" w:ascii="宋体" w:hAnsi="宋体" w:cs="宋体"/>
                <w:kern w:val="0"/>
                <w:sz w:val="18"/>
                <w:szCs w:val="18"/>
              </w:rPr>
              <w:t>人员社保及综合业务办公费</w:t>
            </w:r>
          </w:p>
        </w:tc>
        <w:tc>
          <w:tcPr>
            <w:tcW w:w="846" w:type="dxa"/>
            <w:tcBorders>
              <w:top w:val="nil"/>
              <w:left w:val="nil"/>
              <w:bottom w:val="single" w:color="auto" w:sz="4" w:space="0"/>
              <w:right w:val="single" w:color="auto" w:sz="4" w:space="0"/>
            </w:tcBorders>
            <w:shd w:val="clear" w:color="auto" w:fill="auto"/>
            <w:vAlign w:val="center"/>
          </w:tcPr>
          <w:p w14:paraId="067559C2">
            <w:pPr>
              <w:widowControl/>
              <w:jc w:val="center"/>
              <w:rPr>
                <w:rFonts w:hint="eastAsia" w:ascii="宋体" w:hAnsi="宋体" w:cs="宋体"/>
                <w:kern w:val="0"/>
                <w:sz w:val="18"/>
                <w:szCs w:val="18"/>
              </w:rPr>
            </w:pPr>
            <w:r>
              <w:rPr>
                <w:rFonts w:hint="eastAsia" w:ascii="宋体" w:hAnsi="宋体" w:cs="宋体"/>
                <w:kern w:val="0"/>
                <w:sz w:val="18"/>
                <w:szCs w:val="18"/>
              </w:rPr>
              <w:t>&lt;=21.4万元</w:t>
            </w:r>
          </w:p>
        </w:tc>
        <w:tc>
          <w:tcPr>
            <w:tcW w:w="1054" w:type="dxa"/>
            <w:tcBorders>
              <w:top w:val="nil"/>
              <w:left w:val="nil"/>
              <w:bottom w:val="single" w:color="auto" w:sz="4" w:space="0"/>
              <w:right w:val="single" w:color="auto" w:sz="4" w:space="0"/>
            </w:tcBorders>
            <w:shd w:val="clear" w:color="auto" w:fill="auto"/>
            <w:vAlign w:val="center"/>
          </w:tcPr>
          <w:p w14:paraId="5F0123F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9CCC4C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FA67D5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122FA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5F870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471740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52FCC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9B77DF0">
            <w:pPr>
              <w:widowControl/>
              <w:jc w:val="left"/>
              <w:rPr>
                <w:rFonts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4F67238C">
            <w:pPr>
              <w:widowControl/>
              <w:jc w:val="left"/>
              <w:rPr>
                <w:rFonts w:hint="eastAsia" w:ascii="宋体" w:hAnsi="宋体" w:cs="宋体"/>
                <w:kern w:val="0"/>
                <w:sz w:val="18"/>
                <w:szCs w:val="18"/>
              </w:rPr>
            </w:pPr>
            <w:r>
              <w:rPr>
                <w:rFonts w:hint="eastAsia" w:ascii="宋体" w:hAnsi="宋体" w:cs="宋体"/>
                <w:kern w:val="0"/>
                <w:sz w:val="18"/>
                <w:szCs w:val="18"/>
              </w:rPr>
              <w:t>工会福利费支出</w:t>
            </w:r>
          </w:p>
        </w:tc>
        <w:tc>
          <w:tcPr>
            <w:tcW w:w="846" w:type="dxa"/>
            <w:tcBorders>
              <w:top w:val="nil"/>
              <w:left w:val="nil"/>
              <w:bottom w:val="single" w:color="auto" w:sz="4" w:space="0"/>
              <w:right w:val="single" w:color="auto" w:sz="4" w:space="0"/>
            </w:tcBorders>
            <w:shd w:val="clear" w:color="auto" w:fill="auto"/>
            <w:vAlign w:val="center"/>
          </w:tcPr>
          <w:p w14:paraId="42CB9703">
            <w:pPr>
              <w:widowControl/>
              <w:jc w:val="center"/>
              <w:rPr>
                <w:rFonts w:hint="eastAsia" w:ascii="宋体" w:hAnsi="宋体" w:cs="宋体"/>
                <w:kern w:val="0"/>
                <w:sz w:val="18"/>
                <w:szCs w:val="18"/>
              </w:rPr>
            </w:pPr>
            <w:r>
              <w:rPr>
                <w:rFonts w:hint="eastAsia" w:ascii="宋体" w:hAnsi="宋体" w:cs="宋体"/>
                <w:kern w:val="0"/>
                <w:sz w:val="18"/>
                <w:szCs w:val="18"/>
              </w:rPr>
              <w:t>&lt;=6.66万元</w:t>
            </w:r>
          </w:p>
        </w:tc>
        <w:tc>
          <w:tcPr>
            <w:tcW w:w="1054" w:type="dxa"/>
            <w:tcBorders>
              <w:top w:val="nil"/>
              <w:left w:val="nil"/>
              <w:bottom w:val="single" w:color="auto" w:sz="4" w:space="0"/>
              <w:right w:val="single" w:color="auto" w:sz="4" w:space="0"/>
            </w:tcBorders>
            <w:shd w:val="clear" w:color="auto" w:fill="auto"/>
            <w:vAlign w:val="center"/>
          </w:tcPr>
          <w:p w14:paraId="176D30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2DDD8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3D71CB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0E7569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95F349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6CE59F">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F7DDF7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4AF3337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0" w:type="dxa"/>
            <w:tcBorders>
              <w:top w:val="nil"/>
              <w:left w:val="nil"/>
              <w:bottom w:val="single" w:color="auto" w:sz="4" w:space="0"/>
              <w:right w:val="single" w:color="auto" w:sz="4" w:space="0"/>
            </w:tcBorders>
            <w:shd w:val="clear" w:color="auto" w:fill="auto"/>
            <w:vAlign w:val="center"/>
          </w:tcPr>
          <w:p w14:paraId="6F0A6F03">
            <w:pPr>
              <w:widowControl/>
              <w:jc w:val="left"/>
              <w:rPr>
                <w:rFonts w:hint="eastAsia" w:ascii="宋体" w:hAnsi="宋体" w:cs="宋体"/>
                <w:kern w:val="0"/>
                <w:sz w:val="18"/>
                <w:szCs w:val="18"/>
              </w:rPr>
            </w:pPr>
            <w:r>
              <w:rPr>
                <w:rFonts w:hint="eastAsia" w:ascii="宋体" w:hAnsi="宋体" w:cs="宋体"/>
                <w:kern w:val="0"/>
                <w:sz w:val="18"/>
                <w:szCs w:val="18"/>
              </w:rPr>
              <w:t>防止草原过度开发和破坏，提高草原资源利用效率</w:t>
            </w:r>
          </w:p>
        </w:tc>
        <w:tc>
          <w:tcPr>
            <w:tcW w:w="846" w:type="dxa"/>
            <w:tcBorders>
              <w:top w:val="nil"/>
              <w:left w:val="nil"/>
              <w:bottom w:val="single" w:color="auto" w:sz="4" w:space="0"/>
              <w:right w:val="single" w:color="auto" w:sz="4" w:space="0"/>
            </w:tcBorders>
            <w:shd w:val="clear" w:color="auto" w:fill="auto"/>
            <w:vAlign w:val="center"/>
          </w:tcPr>
          <w:p w14:paraId="7E51BFEB">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54" w:type="dxa"/>
            <w:tcBorders>
              <w:top w:val="nil"/>
              <w:left w:val="nil"/>
              <w:bottom w:val="single" w:color="auto" w:sz="4" w:space="0"/>
              <w:right w:val="single" w:color="auto" w:sz="4" w:space="0"/>
            </w:tcBorders>
            <w:shd w:val="clear" w:color="auto" w:fill="auto"/>
            <w:vAlign w:val="center"/>
          </w:tcPr>
          <w:p w14:paraId="213CA8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F0833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8BAC57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6036E6D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54364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14E923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DB1EF4F">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5E368EED">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940" w:type="dxa"/>
            <w:tcBorders>
              <w:top w:val="nil"/>
              <w:left w:val="nil"/>
              <w:bottom w:val="single" w:color="auto" w:sz="4" w:space="0"/>
              <w:right w:val="single" w:color="auto" w:sz="4" w:space="0"/>
            </w:tcBorders>
            <w:shd w:val="clear" w:color="auto" w:fill="auto"/>
            <w:vAlign w:val="center"/>
          </w:tcPr>
          <w:p w14:paraId="6E160338">
            <w:pPr>
              <w:widowControl/>
              <w:jc w:val="left"/>
              <w:rPr>
                <w:rFonts w:hint="eastAsia" w:ascii="宋体" w:hAnsi="宋体" w:cs="宋体"/>
                <w:kern w:val="0"/>
                <w:sz w:val="18"/>
                <w:szCs w:val="18"/>
              </w:rPr>
            </w:pPr>
            <w:r>
              <w:rPr>
                <w:rFonts w:hint="eastAsia" w:ascii="宋体" w:hAnsi="宋体" w:cs="宋体"/>
                <w:kern w:val="0"/>
                <w:sz w:val="18"/>
                <w:szCs w:val="18"/>
              </w:rPr>
              <w:t>保护草原生态环境</w:t>
            </w:r>
          </w:p>
        </w:tc>
        <w:tc>
          <w:tcPr>
            <w:tcW w:w="846" w:type="dxa"/>
            <w:tcBorders>
              <w:top w:val="nil"/>
              <w:left w:val="nil"/>
              <w:bottom w:val="single" w:color="auto" w:sz="4" w:space="0"/>
              <w:right w:val="single" w:color="auto" w:sz="4" w:space="0"/>
            </w:tcBorders>
            <w:shd w:val="clear" w:color="auto" w:fill="auto"/>
            <w:vAlign w:val="center"/>
          </w:tcPr>
          <w:p w14:paraId="5D86757A">
            <w:pPr>
              <w:widowControl/>
              <w:jc w:val="center"/>
              <w:rPr>
                <w:rFonts w:hint="eastAsia" w:ascii="宋体" w:hAnsi="宋体" w:cs="宋体"/>
                <w:kern w:val="0"/>
                <w:sz w:val="18"/>
                <w:szCs w:val="18"/>
              </w:rPr>
            </w:pPr>
            <w:r>
              <w:rPr>
                <w:rFonts w:hint="eastAsia" w:ascii="宋体" w:hAnsi="宋体" w:cs="宋体"/>
                <w:kern w:val="0"/>
                <w:sz w:val="18"/>
                <w:szCs w:val="18"/>
              </w:rPr>
              <w:t>有效保护</w:t>
            </w:r>
          </w:p>
        </w:tc>
        <w:tc>
          <w:tcPr>
            <w:tcW w:w="1054" w:type="dxa"/>
            <w:tcBorders>
              <w:top w:val="nil"/>
              <w:left w:val="nil"/>
              <w:bottom w:val="single" w:color="auto" w:sz="4" w:space="0"/>
              <w:right w:val="single" w:color="auto" w:sz="4" w:space="0"/>
            </w:tcBorders>
            <w:shd w:val="clear" w:color="auto" w:fill="auto"/>
            <w:vAlign w:val="center"/>
          </w:tcPr>
          <w:p w14:paraId="0A55A62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2D4286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1E78B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5C08FB8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FA5A8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1B698FD">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8206B0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7464C4F">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4D89FBB5">
      <w:pPr>
        <w:widowControl/>
        <w:spacing w:line="52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3</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3</w:t>
      </w:r>
      <w:r>
        <w:rPr>
          <w:rFonts w:hint="eastAsia" w:ascii="仿宋_GB2312" w:hAnsi="黑体" w:eastAsia="仿宋_GB2312" w:cs="Times New Roman"/>
          <w:sz w:val="32"/>
          <w:szCs w:val="32"/>
          <w14:ligatures w14:val="none"/>
        </w:rPr>
        <w:t>个，涉及预算金额</w:t>
      </w:r>
      <w:r>
        <w:rPr>
          <w:rFonts w:hint="eastAsia" w:ascii="仿宋_GB2312" w:hAnsi="黑体" w:eastAsia="仿宋_GB2312" w:cs="Times New Roman"/>
          <w:sz w:val="32"/>
          <w:szCs w:val="32"/>
          <w:lang w:val="en-US" w:eastAsia="zh-CN"/>
          <w14:ligatures w14:val="none"/>
        </w:rPr>
        <w:t>9.00</w:t>
      </w:r>
      <w:r>
        <w:rPr>
          <w:rFonts w:hint="eastAsia" w:ascii="仿宋_GB2312" w:hAnsi="黑体" w:eastAsia="仿宋_GB2312" w:cs="Times New Roman"/>
          <w:sz w:val="32"/>
          <w:szCs w:val="32"/>
          <w14:ligatures w14:val="none"/>
        </w:rPr>
        <w:t>万元</w:t>
      </w:r>
      <w:r>
        <w:rPr>
          <w:rFonts w:hint="eastAsia" w:ascii="仿宋_GB2312" w:hAnsi="黑体" w:eastAsia="仿宋_GB2312" w:cs="Times New Roman"/>
          <w:sz w:val="32"/>
          <w:szCs w:val="32"/>
          <w:lang w:eastAsia="zh-CN"/>
          <w14:ligatures w14:val="none"/>
        </w:rPr>
        <w:t>、</w:t>
      </w:r>
      <w:r>
        <w:rPr>
          <w:rFonts w:hint="eastAsia" w:ascii="仿宋_GB2312" w:hAnsi="黑体" w:eastAsia="仿宋_GB2312" w:cs="Times New Roman"/>
          <w:sz w:val="32"/>
          <w:szCs w:val="32"/>
          <w14:ligatures w14:val="none"/>
        </w:rPr>
        <w:t>绩效目标表完全不予公开。</w:t>
      </w:r>
      <w:bookmarkEnd w:id="0"/>
    </w:p>
    <w:p w14:paraId="4EEA3CF4">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B3136B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7A0C7DF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C49601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5F9549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92FCC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9BA819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30A8AB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678A14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CCF812E">
      <w:pPr>
        <w:widowControl/>
        <w:spacing w:line="520" w:lineRule="exact"/>
        <w:jc w:val="left"/>
        <w:rPr>
          <w:rFonts w:ascii="仿宋_GB2312" w:hAnsi="宋体" w:eastAsia="仿宋_GB2312" w:cs="宋体"/>
          <w:kern w:val="0"/>
          <w:sz w:val="32"/>
          <w:szCs w:val="32"/>
        </w:rPr>
      </w:pPr>
    </w:p>
    <w:p w14:paraId="5F9B7329">
      <w:pPr>
        <w:widowControl/>
        <w:spacing w:line="520" w:lineRule="exact"/>
        <w:jc w:val="left"/>
        <w:rPr>
          <w:rFonts w:ascii="仿宋_GB2312" w:hAnsi="宋体" w:eastAsia="仿宋_GB2312" w:cs="宋体"/>
          <w:kern w:val="0"/>
          <w:sz w:val="32"/>
          <w:szCs w:val="32"/>
        </w:rPr>
      </w:pPr>
    </w:p>
    <w:p w14:paraId="699DE799">
      <w:pPr>
        <w:widowControl/>
        <w:spacing w:line="520" w:lineRule="exact"/>
        <w:jc w:val="left"/>
        <w:rPr>
          <w:rFonts w:ascii="仿宋_GB2312" w:hAnsi="宋体" w:eastAsia="仿宋_GB2312" w:cs="宋体"/>
          <w:kern w:val="0"/>
          <w:sz w:val="32"/>
          <w:szCs w:val="32"/>
        </w:rPr>
      </w:pPr>
    </w:p>
    <w:p w14:paraId="69CAD483">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托克逊县林业和草原工作站</w:t>
      </w:r>
    </w:p>
    <w:p w14:paraId="25479011">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56E93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55CD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BD81E8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F5AB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3A73FB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0859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E1123D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BEA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62B59F2">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E82A">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9406DB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217E66"/>
    <w:rsid w:val="002B230B"/>
    <w:rsid w:val="003717C0"/>
    <w:rsid w:val="003E5C16"/>
    <w:rsid w:val="008933B7"/>
    <w:rsid w:val="008D0399"/>
    <w:rsid w:val="009A2D18"/>
    <w:rsid w:val="00AD4271"/>
    <w:rsid w:val="00BC72C1"/>
    <w:rsid w:val="00C35981"/>
    <w:rsid w:val="00FC6F69"/>
    <w:rsid w:val="0198346E"/>
    <w:rsid w:val="066C42F0"/>
    <w:rsid w:val="14913EC7"/>
    <w:rsid w:val="23A86D28"/>
    <w:rsid w:val="2F525233"/>
    <w:rsid w:val="3D032A99"/>
    <w:rsid w:val="3DDC7F8B"/>
    <w:rsid w:val="67573F13"/>
    <w:rsid w:val="73CE614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1906</Words>
  <Characters>2117</Characters>
  <Lines>122</Lines>
  <Paragraphs>34</Paragraphs>
  <TotalTime>9</TotalTime>
  <ScaleCrop>false</ScaleCrop>
  <LinksUpToDate>false</LinksUpToDate>
  <CharactersWithSpaces>2197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2025-08-11T12:18:52Z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BE0249DFD2494AE6AEB52DB24C0B1BC0_13</vt:lpwstr>
  </property>
  <property fmtid="{D5CDD505-2E9C-101B-9397-08002B2CF9AE}" pid="4" name="KSOTemplateDocerSaveRecord">
    <vt:lpwstr>eyJoZGlkIjoiMTcwMGY5N2M4YzI3ODdkZTMzOGFhZTcwMTk4MTdlMjAiLCJ1c2VySWQiOiI0OTQ1NzM3OTEifQ==</vt:lpwstr>
  </property>
</Properties>
</file>